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E4" w:rsidRPr="003810E4" w:rsidRDefault="003810E4" w:rsidP="003810E4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  <w:r w:rsidRPr="003810E4">
        <w:rPr>
          <w:rFonts w:eastAsia="Times New Roman"/>
          <w:b/>
          <w:color w:val="000000"/>
          <w:sz w:val="24"/>
          <w:szCs w:val="24"/>
        </w:rPr>
        <w:t>Аннотация к рабочим программам</w:t>
      </w:r>
    </w:p>
    <w:p w:rsidR="003810E4" w:rsidRPr="003810E4" w:rsidRDefault="003810E4" w:rsidP="003810E4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  <w:r w:rsidRPr="003810E4">
        <w:rPr>
          <w:rFonts w:eastAsia="Times New Roman"/>
          <w:b/>
          <w:color w:val="000000"/>
          <w:sz w:val="24"/>
          <w:szCs w:val="24"/>
        </w:rPr>
        <w:t>по предмету «Русский язык» в 5-9 классах (ФГОС)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Рабочие программы составлены на основе: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810E4">
        <w:rPr>
          <w:rFonts w:eastAsia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образования по предмету « Русский язык»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810E4">
        <w:rPr>
          <w:rFonts w:eastAsia="Times New Roman"/>
          <w:color w:val="000000"/>
          <w:sz w:val="24"/>
          <w:szCs w:val="24"/>
        </w:rPr>
        <w:t>по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810E4">
        <w:rPr>
          <w:rFonts w:eastAsia="Times New Roman"/>
          <w:color w:val="000000"/>
          <w:sz w:val="24"/>
          <w:szCs w:val="24"/>
        </w:rPr>
        <w:t>учебным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810E4">
        <w:rPr>
          <w:rFonts w:eastAsia="Times New Roman"/>
          <w:color w:val="000000"/>
          <w:sz w:val="24"/>
          <w:szCs w:val="24"/>
        </w:rPr>
        <w:t>предметам.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810E4">
        <w:rPr>
          <w:rFonts w:eastAsia="Times New Roman"/>
          <w:color w:val="000000"/>
          <w:sz w:val="24"/>
          <w:szCs w:val="24"/>
        </w:rPr>
        <w:t>6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810E4">
        <w:rPr>
          <w:rFonts w:eastAsia="Times New Roman"/>
          <w:color w:val="000000"/>
          <w:sz w:val="24"/>
          <w:szCs w:val="24"/>
        </w:rPr>
        <w:t>Русский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проект.- М.: Просвещение, 2010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Рабочие программы. Русский язык. 5 -9 классы. (ФГОС).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Тростенцова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 Л.А.,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Шанский</w:t>
      </w:r>
      <w:proofErr w:type="spellEnd"/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Н.М., Баранов М.Т.,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Ладыженская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 Т.А.,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Дейкина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 А.Д.-М.: Просвещение, 2011г.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и полностью обеспечивают достижение результатов, обозначенных в требованиях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к</w:t>
      </w:r>
      <w:proofErr w:type="gramEnd"/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результатам обучения, заложенных ФГОС ООО по предмету « Русский язык».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Для реализации программы используются следующие учебники: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Русский язык: 5 класс Учебник для общеобразовательных организаций в 2-х частях.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1, 2 части / Т. А.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Ладыженская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, М. Т. Баранов, Л. А.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Тростенцова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 и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др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\.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>науч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 редактор Н.М.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 w:rsidRPr="003810E4">
        <w:rPr>
          <w:rFonts w:eastAsia="Times New Roman"/>
          <w:color w:val="000000"/>
          <w:sz w:val="24"/>
          <w:szCs w:val="24"/>
        </w:rPr>
        <w:t>Шанский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 – М.: Просвещение, 2015 (ФГОС).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Русский язык. 6 класс. Учеб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.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д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ля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. организаций.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В 2 ч. Ч.1 (М.Т. Баранов,</w:t>
      </w:r>
      <w:proofErr w:type="gramEnd"/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Т.А.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Ладыженская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, Л.А.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Тростенцова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 и др.;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науч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.р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>ед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. Н.М.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Шанский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>). - М.: Просвещение, 2015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Русский язык. 7 класс, учебник для общеобразовательных организаций/ М.Т. Баранов,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Т.А.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Ладыженская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, Л.А.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Тростенцова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 и др. - М.: Просвещение, 2016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Русский язык. 8 класс: учеб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.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д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ля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. организаций/ (Л.А.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Тростенцова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>, Т.А.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 w:rsidRPr="003810E4">
        <w:rPr>
          <w:rFonts w:eastAsia="Times New Roman"/>
          <w:color w:val="000000"/>
          <w:sz w:val="24"/>
          <w:szCs w:val="24"/>
        </w:rPr>
        <w:t>Ладыженская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, А.Д.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Дейкина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, О.М. Александрова;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науч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.р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>ед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. Н.М.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Шанский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>). -М.: Просвещение,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Русский язык. 9 класс: учеб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.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д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ля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общеобразоват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. организаций/ (Л.А.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Тростенцова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>, Т.А.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spellStart"/>
      <w:r w:rsidRPr="003810E4">
        <w:rPr>
          <w:rFonts w:eastAsia="Times New Roman"/>
          <w:color w:val="000000"/>
          <w:sz w:val="24"/>
          <w:szCs w:val="24"/>
        </w:rPr>
        <w:t>Ладыженская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А.Д.Дейкина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, О.М.Александрова;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науч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.р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>ед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. Н.М.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Шанский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>).- М.: Просвещение,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Целью изучения предмета «Русский язык» является воспитание духовно богатой,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нравственно ориентированной личности с развитым чувством самосознания и общероссийского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гражданского сознания, человека, любящего свою родину, знающего и уважающего родной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язык, сознательно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относящегося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к нему как к культурному явлению, осмысляющего родной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язык как основное средство общения, средство получения знаний в разных сферах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человеческой деятельности, средство освоения морально-этических норм, принятых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в</w:t>
      </w:r>
      <w:proofErr w:type="gramEnd"/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gramStart"/>
      <w:r w:rsidRPr="003810E4">
        <w:rPr>
          <w:rFonts w:eastAsia="Times New Roman"/>
          <w:color w:val="000000"/>
          <w:sz w:val="24"/>
          <w:szCs w:val="24"/>
        </w:rPr>
        <w:t>обществе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>; Овладение системой знаний, языковыми и речевыми умениями и навыками, развитие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готовности и способности к речевому взаимодействию и взаимопониманию, потребности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в</w:t>
      </w:r>
      <w:proofErr w:type="gramEnd"/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речевом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самосовершенствовании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, а также важнейшими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общеучебными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 умениями 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универсальными учебными действиями; формирование навыков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самостоятельной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учебной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деятельности, самообразования; Приобретение знаний об устройстве языковой системы 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gramStart"/>
      <w:r w:rsidRPr="003810E4">
        <w:rPr>
          <w:rFonts w:eastAsia="Times New Roman"/>
          <w:color w:val="000000"/>
          <w:sz w:val="24"/>
          <w:szCs w:val="24"/>
        </w:rPr>
        <w:t>закономерностях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ее функционирования, развитие способности опознавать, анализировать,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сопоставлять, классифицировать и оценивать языковые факты, обогащение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активного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потенциального словарного запаса, расширение объема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используемых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в речи грамматических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средств, совершенствование орфографической грамотности, развитие умений стилистически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корректного использования лексики и фразеологии русского языка; Развитие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интеллектуальных</w:t>
      </w:r>
      <w:proofErr w:type="gramEnd"/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и творческих способностей обучающихся, их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речевой</w:t>
      </w:r>
      <w:proofErr w:type="gramEnd"/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культуры, овладение правилами использования языка в разных ситуациях общения, нормами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речевого этикета, воспитание стремления к речевому самосовершенствованию, осознание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эстетической ценности родного языка; Совершенствование коммуникативных способностей,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формирование готовности к сотрудничеству, созидательной деятельности, умений вести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диалог, искать и находить содержательные компромиссы.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Место учебного предмета, курса в учебном плане.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Федеральный базисный учебный план для образовательных учреждений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Российской</w:t>
      </w:r>
      <w:proofErr w:type="gramEnd"/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lastRenderedPageBreak/>
        <w:t>Федерации (вариант № 1) предусматривает обязательное изучение русского языка на этапе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основного общего образования в объеме 748 ч. учебного времени, в том числе: в 5 классе —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170 ч, в 6 классе — 170 ч, в 7 классе — 136 ч, в 8 классе —136 ч, в 9 классе — 136 ч.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Основные разделы программы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5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класс - «Язык - важнейшее средство общения», «Повторение изученного», «Синтаксис 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пунктуация», «Фонетика. Орфоэпия. Графика и орфография. Культура речи», «Лексика.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Культура речи», «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Морфемика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>. Орфография. Культура речи», «Самостоятельные и служебные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части речи», «Имя существительное», «Имя прилагательное», «Глагол», «Повторение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gramStart"/>
      <w:r w:rsidRPr="003810E4">
        <w:rPr>
          <w:rFonts w:eastAsia="Times New Roman"/>
          <w:color w:val="000000"/>
          <w:sz w:val="24"/>
          <w:szCs w:val="24"/>
        </w:rPr>
        <w:t>пройденного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в 5 классе».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6 класс - «Язык - один из развитых языков мира», «Повторение пройденного в 5 классе»,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«Лексика и фразеология. Культура речи», «Словообразование. Орфография. Культура речи»,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«Текст. Культура речи», «Морфология. Орфография. Культура речи. Имя существительное»,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«Имя прилагательное», «Имя числительное», «Местоимение», «Глагол», «Повторение 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систематизация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пройденного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в 6 классе».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7 класс - «Русский язык как развивающее явление», «Повторение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изученного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в 5-6 классах»,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«Морфология и орфография. Культура речи. Причастие», «Деепричастие», «Наречие»,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«Категория состояния», «Служебные части речи», «Предлог», «Союз», «Частица»,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«Междометие», «Повторение и систематизация изученного в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7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классе».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8 класс - «Функции русского языка в современном мире», «Повторение пройденного в 5-7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gramStart"/>
      <w:r w:rsidRPr="003810E4">
        <w:rPr>
          <w:rFonts w:eastAsia="Times New Roman"/>
          <w:color w:val="000000"/>
          <w:sz w:val="24"/>
          <w:szCs w:val="24"/>
        </w:rPr>
        <w:t>классах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>», «Синтаксис. Пунктуация. Культура речи. Словосочетание», «Простое предложение»,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«Простые двусоставные предложения. Главные члены предложения», «Второстепенные члены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предложения», «Простые односоставные предложения», «Неполные предложения»,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«Однородные члены предложения», «Обращения, вводные слова и междометия»,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«Обособленные члены предложения», «Прямая и косвенная речь», «Повторение 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систематизация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пройденного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в 8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кл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>.».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9 класс - «Общие сведения о языке. Международное значение русского языка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.», «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>Повторение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proofErr w:type="gramStart"/>
      <w:r w:rsidRPr="003810E4">
        <w:rPr>
          <w:rFonts w:eastAsia="Times New Roman"/>
          <w:color w:val="000000"/>
          <w:sz w:val="24"/>
          <w:szCs w:val="24"/>
        </w:rPr>
        <w:t xml:space="preserve">пройденного в 5-8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кл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>.», «Сложные предложения.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Культура речи», «Сложносочинённые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предложения», «Сложноподчиненные предложения», «Бессоюзное сложное предложение»,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«Сложное предложение с разными видами связи», «Повторение и систематизация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изученного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 xml:space="preserve"> в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5 -9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классах</w:t>
      </w:r>
      <w:proofErr w:type="gramEnd"/>
      <w:r w:rsidRPr="003810E4">
        <w:rPr>
          <w:rFonts w:eastAsia="Times New Roman"/>
          <w:color w:val="000000"/>
          <w:sz w:val="24"/>
          <w:szCs w:val="24"/>
        </w:rPr>
        <w:t>».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Основные образовательные технологии.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В процессе изучения дисциплины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используется как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традиционные (объяснительно-иллюстративные методы), так 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инновационные технологии проектного, игрового, ситуативно-ролевого обучения.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Формы контроля: опрос, практические работы, защита проектов, проверочные и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контрольные работы, диктанты, зачёты, тесты, практические работы, семинары, презентация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работ,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защита рефератов, решение лингвистических задач, словарные диктанты.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Структура рабочей программы Рабочая программа составлена в соответствии </w:t>
      </w:r>
      <w:proofErr w:type="gramStart"/>
      <w:r w:rsidRPr="003810E4">
        <w:rPr>
          <w:rFonts w:eastAsia="Times New Roman"/>
          <w:color w:val="000000"/>
          <w:sz w:val="24"/>
          <w:szCs w:val="24"/>
        </w:rPr>
        <w:t>с</w:t>
      </w:r>
      <w:proofErr w:type="gramEnd"/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««Положением о разработке рабочих программ учебных предметов, курсов,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(факультативных, элективных, курсов внеурочной деятельности)» и содержит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следующие разделы: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1) титульный лист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2) пояснительная записка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 xml:space="preserve">3) личностные, </w:t>
      </w:r>
      <w:proofErr w:type="spellStart"/>
      <w:r w:rsidRPr="003810E4">
        <w:rPr>
          <w:rFonts w:eastAsia="Times New Roman"/>
          <w:color w:val="000000"/>
          <w:sz w:val="24"/>
          <w:szCs w:val="24"/>
        </w:rPr>
        <w:t>метапредметные</w:t>
      </w:r>
      <w:proofErr w:type="spellEnd"/>
      <w:r w:rsidRPr="003810E4">
        <w:rPr>
          <w:rFonts w:eastAsia="Times New Roman"/>
          <w:color w:val="000000"/>
          <w:sz w:val="24"/>
          <w:szCs w:val="24"/>
        </w:rPr>
        <w:t xml:space="preserve"> и предметные результаты освоения конкретного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t>учебного предмета, курса;</w:t>
      </w:r>
    </w:p>
    <w:p w:rsidR="003810E4" w:rsidRPr="003810E4" w:rsidRDefault="003810E4" w:rsidP="003810E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3810E4">
        <w:rPr>
          <w:rFonts w:eastAsia="Times New Roman"/>
          <w:color w:val="000000"/>
          <w:sz w:val="24"/>
          <w:szCs w:val="24"/>
        </w:rPr>
        <w:lastRenderedPageBreak/>
        <w:t>4)содержание учебного предмета, курса</w:t>
      </w:r>
    </w:p>
    <w:p w:rsidR="00281545" w:rsidRPr="003810E4" w:rsidRDefault="00FB1896" w:rsidP="00FB1896">
      <w:pPr>
        <w:rPr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 xml:space="preserve">                   Аннотация к рабочей программе по русскому языку 10-11 класс</w:t>
      </w:r>
      <w:r w:rsidR="00472581" w:rsidRPr="003810E4">
        <w:rPr>
          <w:rFonts w:eastAsia="Times New Roman"/>
          <w:b/>
          <w:bCs/>
          <w:sz w:val="24"/>
          <w:szCs w:val="24"/>
        </w:rPr>
        <w:t>ы</w:t>
      </w:r>
    </w:p>
    <w:p w:rsidR="00281545" w:rsidRPr="003810E4" w:rsidRDefault="00281545">
      <w:pPr>
        <w:spacing w:line="284" w:lineRule="exact"/>
        <w:rPr>
          <w:sz w:val="24"/>
          <w:szCs w:val="24"/>
        </w:rPr>
      </w:pPr>
    </w:p>
    <w:p w:rsidR="00281545" w:rsidRPr="003810E4" w:rsidRDefault="00FB1896">
      <w:pPr>
        <w:spacing w:line="237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Рабочая программа «Русский язык 10-11 класс» составлена на основе государственного стандарта образования, Примерной программы среднего полного общего образования, а также на основе программы Гольцовой Н.Г. «Русский язык. 10-11 классы» и предназначена для изучения русского языка в 10-11 классах на базовом уровне</w:t>
      </w:r>
      <w:r w:rsidR="00472581" w:rsidRPr="003810E4">
        <w:rPr>
          <w:rFonts w:eastAsia="Times New Roman"/>
          <w:sz w:val="24"/>
          <w:szCs w:val="24"/>
        </w:rPr>
        <w:t xml:space="preserve"> и составлена из расчета 2 часа в неделю 10 класс (68 ч), 3 часа в неделю 11 класс </w:t>
      </w:r>
      <w:proofErr w:type="gramStart"/>
      <w:r w:rsidR="00472581" w:rsidRPr="003810E4">
        <w:rPr>
          <w:rFonts w:eastAsia="Times New Roman"/>
          <w:sz w:val="24"/>
          <w:szCs w:val="24"/>
        </w:rPr>
        <w:t xml:space="preserve">( </w:t>
      </w:r>
      <w:proofErr w:type="gramEnd"/>
      <w:r w:rsidR="00472581" w:rsidRPr="003810E4">
        <w:rPr>
          <w:rFonts w:eastAsia="Times New Roman"/>
          <w:sz w:val="24"/>
          <w:szCs w:val="24"/>
        </w:rPr>
        <w:t>99 ч).</w:t>
      </w:r>
    </w:p>
    <w:p w:rsidR="00281545" w:rsidRPr="003810E4" w:rsidRDefault="00281545">
      <w:pPr>
        <w:spacing w:line="17" w:lineRule="exact"/>
        <w:rPr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Предлагаемый курс должен обеспечить более высокий уровень языковой подготовки учащихся и способствовать восприятию языка как системы.</w:t>
      </w:r>
    </w:p>
    <w:p w:rsidR="00281545" w:rsidRPr="003810E4" w:rsidRDefault="00281545">
      <w:pPr>
        <w:spacing w:line="14" w:lineRule="exact"/>
        <w:rPr>
          <w:sz w:val="24"/>
          <w:szCs w:val="24"/>
        </w:rPr>
      </w:pPr>
    </w:p>
    <w:p w:rsidR="00281545" w:rsidRPr="003810E4" w:rsidRDefault="00FB1896">
      <w:pPr>
        <w:spacing w:line="237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Данная программа предполагает работу с учебником Н.Г. Гольцовой, В. Шамшина, М.А. Мищериной. «Русский язык. 10-11 классы» и обеспечивает восполняющее повторение при подготовке к единому государственному экзамену (ЕГЭ) по русскому языку.</w:t>
      </w:r>
    </w:p>
    <w:p w:rsidR="00281545" w:rsidRPr="003810E4" w:rsidRDefault="00281545">
      <w:pPr>
        <w:spacing w:line="14" w:lineRule="exact"/>
        <w:rPr>
          <w:sz w:val="24"/>
          <w:szCs w:val="24"/>
        </w:rPr>
      </w:pPr>
    </w:p>
    <w:p w:rsidR="00281545" w:rsidRPr="003810E4" w:rsidRDefault="00FB1896">
      <w:pPr>
        <w:spacing w:line="238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 xml:space="preserve">Цель курса </w:t>
      </w:r>
      <w:r w:rsidRPr="003810E4">
        <w:rPr>
          <w:rFonts w:eastAsia="Times New Roman"/>
          <w:sz w:val="24"/>
          <w:szCs w:val="24"/>
        </w:rPr>
        <w:t>-</w:t>
      </w:r>
      <w:r w:rsidRPr="003810E4">
        <w:rPr>
          <w:rFonts w:eastAsia="Times New Roman"/>
          <w:b/>
          <w:bCs/>
          <w:sz w:val="24"/>
          <w:szCs w:val="24"/>
        </w:rPr>
        <w:t xml:space="preserve"> </w:t>
      </w:r>
      <w:r w:rsidRPr="003810E4">
        <w:rPr>
          <w:rFonts w:eastAsia="Times New Roman"/>
          <w:sz w:val="24"/>
          <w:szCs w:val="24"/>
        </w:rPr>
        <w:t>повторение,</w:t>
      </w:r>
      <w:r w:rsidRPr="003810E4">
        <w:rPr>
          <w:rFonts w:eastAsia="Times New Roman"/>
          <w:b/>
          <w:bCs/>
          <w:sz w:val="24"/>
          <w:szCs w:val="24"/>
        </w:rPr>
        <w:t xml:space="preserve"> </w:t>
      </w:r>
      <w:r w:rsidRPr="003810E4">
        <w:rPr>
          <w:rFonts w:eastAsia="Times New Roman"/>
          <w:sz w:val="24"/>
          <w:szCs w:val="24"/>
        </w:rPr>
        <w:t>обобщение,</w:t>
      </w:r>
      <w:r w:rsidRPr="003810E4">
        <w:rPr>
          <w:rFonts w:eastAsia="Times New Roman"/>
          <w:b/>
          <w:bCs/>
          <w:sz w:val="24"/>
          <w:szCs w:val="24"/>
        </w:rPr>
        <w:t xml:space="preserve"> </w:t>
      </w:r>
      <w:r w:rsidRPr="003810E4">
        <w:rPr>
          <w:rFonts w:eastAsia="Times New Roman"/>
          <w:sz w:val="24"/>
          <w:szCs w:val="24"/>
        </w:rPr>
        <w:t>систематизация и углубление знаний по</w:t>
      </w:r>
      <w:r w:rsidRPr="003810E4">
        <w:rPr>
          <w:rFonts w:eastAsia="Times New Roman"/>
          <w:b/>
          <w:bCs/>
          <w:sz w:val="24"/>
          <w:szCs w:val="24"/>
        </w:rPr>
        <w:t xml:space="preserve"> </w:t>
      </w:r>
      <w:r w:rsidRPr="003810E4">
        <w:rPr>
          <w:rFonts w:eastAsia="Times New Roman"/>
          <w:sz w:val="24"/>
          <w:szCs w:val="24"/>
        </w:rPr>
        <w:t>русскому языку, полученных в основной школе. Программа охватывает все разделы курса «Русский язык», однако основное внимание уделяется грамматике, орфографии и пунктуации в их взаимосвязи и взаимодействии. При этом предусматривается подача материала крупными блоками, что поможет учащимся глубже осмыслить взаимосвязь между различными разделами науки о языке и представить русский язык как систему.</w:t>
      </w:r>
    </w:p>
    <w:p w:rsidR="00281545" w:rsidRPr="003810E4" w:rsidRDefault="00281545">
      <w:pPr>
        <w:spacing w:line="14" w:lineRule="exact"/>
        <w:rPr>
          <w:sz w:val="24"/>
          <w:szCs w:val="24"/>
        </w:rPr>
      </w:pPr>
    </w:p>
    <w:p w:rsidR="00281545" w:rsidRPr="003810E4" w:rsidRDefault="00FB1896">
      <w:pPr>
        <w:spacing w:line="238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Система расположения материала, полнота изложения теоретических сведений, характер отбора материала для упражнений, разнообразие заданий и т.д. направлены на достижение воспитательных, образовательных, информационных целей, обозначенных в Госстандарте, и на формирование коммуникативной, языковой, лингвистической, культуроведческой компетенций как результат освоения содержания курса «Русский язык».</w:t>
      </w:r>
    </w:p>
    <w:p w:rsidR="00281545" w:rsidRPr="003810E4" w:rsidRDefault="00281545">
      <w:pPr>
        <w:spacing w:line="14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1"/>
        </w:numPr>
        <w:tabs>
          <w:tab w:val="left" w:pos="1189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 w:rsidRPr="003810E4">
        <w:rPr>
          <w:rFonts w:eastAsia="Times New Roman"/>
          <w:sz w:val="24"/>
          <w:szCs w:val="24"/>
        </w:rPr>
        <w:t>соответствии</w:t>
      </w:r>
      <w:proofErr w:type="gramEnd"/>
      <w:r w:rsidRPr="003810E4">
        <w:rPr>
          <w:rFonts w:eastAsia="Times New Roman"/>
          <w:sz w:val="24"/>
          <w:szCs w:val="24"/>
        </w:rPr>
        <w:t xml:space="preserve"> с современными требованиями коммуникативной направленности в обучении русскому языку программа предусматривает анализ текстов разных жанров для языкового, стилистического и других видов лингвистического анализа.</w:t>
      </w:r>
    </w:p>
    <w:p w:rsidR="00281545" w:rsidRPr="003810E4" w:rsidRDefault="00281545">
      <w:pPr>
        <w:spacing w:line="13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 xml:space="preserve">Для развития речи </w:t>
      </w:r>
      <w:r w:rsidRPr="003810E4">
        <w:rPr>
          <w:rFonts w:eastAsia="Times New Roman"/>
          <w:sz w:val="24"/>
          <w:szCs w:val="24"/>
        </w:rPr>
        <w:t>используются такие виды работ,</w:t>
      </w:r>
      <w:r w:rsidRPr="003810E4">
        <w:rPr>
          <w:rFonts w:eastAsia="Times New Roman"/>
          <w:b/>
          <w:bCs/>
          <w:sz w:val="24"/>
          <w:szCs w:val="24"/>
        </w:rPr>
        <w:t xml:space="preserve"> </w:t>
      </w:r>
      <w:r w:rsidRPr="003810E4">
        <w:rPr>
          <w:rFonts w:eastAsia="Times New Roman"/>
          <w:sz w:val="24"/>
          <w:szCs w:val="24"/>
        </w:rPr>
        <w:t>как пересказ,</w:t>
      </w:r>
      <w:r w:rsidRPr="003810E4">
        <w:rPr>
          <w:rFonts w:eastAsia="Times New Roman"/>
          <w:b/>
          <w:bCs/>
          <w:sz w:val="24"/>
          <w:szCs w:val="24"/>
        </w:rPr>
        <w:t xml:space="preserve"> </w:t>
      </w:r>
      <w:r w:rsidRPr="003810E4">
        <w:rPr>
          <w:rFonts w:eastAsia="Times New Roman"/>
          <w:sz w:val="24"/>
          <w:szCs w:val="24"/>
        </w:rPr>
        <w:t>реферирование,</w:t>
      </w:r>
      <w:r w:rsidRPr="003810E4">
        <w:rPr>
          <w:rFonts w:eastAsia="Times New Roman"/>
          <w:b/>
          <w:bCs/>
          <w:sz w:val="24"/>
          <w:szCs w:val="24"/>
        </w:rPr>
        <w:t xml:space="preserve"> </w:t>
      </w:r>
      <w:r w:rsidRPr="003810E4">
        <w:rPr>
          <w:rFonts w:eastAsia="Times New Roman"/>
          <w:sz w:val="24"/>
          <w:szCs w:val="24"/>
        </w:rPr>
        <w:t>составление тезисов, написание изложений, сочинений-миниатюр и другие творческие задания. Для активизации познавательной деятельности учащихся в программу включены разделы «Из истории русского языкознания», «Культура речи», «Стилистика», «Анализ текста», изучение которых предполагает в первую очередь самостоятельное освоение материала первоисточников, анализ текстов разных функциональных стилей, обеспечивает расширение лингвистического кругозора, формирование языкового вкуса, углубление знаний о языке.</w:t>
      </w:r>
    </w:p>
    <w:p w:rsidR="00281545" w:rsidRPr="003810E4" w:rsidRDefault="00281545">
      <w:pPr>
        <w:spacing w:line="18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Содержание программы по русскому языку отобрано на основе компетентностного подхода.</w:t>
      </w:r>
    </w:p>
    <w:p w:rsidR="00281545" w:rsidRPr="003810E4" w:rsidRDefault="00281545">
      <w:pPr>
        <w:spacing w:line="14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Языковая и языковедческая компетенция – углубление знаний о языке как знаковой системе и общественном явлении, его устройстве, развитии и функционировании;</w:t>
      </w:r>
    </w:p>
    <w:p w:rsidR="00281545" w:rsidRPr="003810E4" w:rsidRDefault="00281545">
      <w:pPr>
        <w:spacing w:line="1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ind w:left="980"/>
        <w:rPr>
          <w:rFonts w:eastAsia="Times New Roman"/>
          <w:sz w:val="24"/>
          <w:szCs w:val="24"/>
        </w:rPr>
      </w:pPr>
      <w:r w:rsidRPr="003810E4">
        <w:rPr>
          <w:rFonts w:eastAsia="Wingdings"/>
          <w:sz w:val="24"/>
          <w:szCs w:val="24"/>
          <w:vertAlign w:val="superscript"/>
        </w:rPr>
        <w:t></w:t>
      </w:r>
      <w:r w:rsidRPr="003810E4">
        <w:rPr>
          <w:rFonts w:eastAsia="Times New Roman"/>
          <w:sz w:val="24"/>
          <w:szCs w:val="24"/>
        </w:rPr>
        <w:t>о лингвистике как науке и ученых – русистах;</w:t>
      </w:r>
    </w:p>
    <w:p w:rsidR="00281545" w:rsidRPr="003810E4" w:rsidRDefault="00FB1896">
      <w:pPr>
        <w:spacing w:line="181" w:lineRule="auto"/>
        <w:ind w:left="260" w:firstLine="708"/>
        <w:rPr>
          <w:rFonts w:eastAsia="Times New Roman"/>
          <w:sz w:val="24"/>
          <w:szCs w:val="24"/>
        </w:rPr>
      </w:pPr>
      <w:r w:rsidRPr="003810E4">
        <w:rPr>
          <w:rFonts w:eastAsia="Wingdings"/>
          <w:sz w:val="24"/>
          <w:szCs w:val="24"/>
          <w:vertAlign w:val="superscript"/>
        </w:rPr>
        <w:t></w:t>
      </w:r>
      <w:r w:rsidRPr="003810E4">
        <w:rPr>
          <w:rFonts w:eastAsia="Times New Roman"/>
          <w:sz w:val="24"/>
          <w:szCs w:val="24"/>
        </w:rPr>
        <w:t xml:space="preserve"> овладение основными нормами русского литературного языка, обогащение словарного запаса и грамматического строя речи учащихся;</w:t>
      </w:r>
    </w:p>
    <w:p w:rsidR="00281545" w:rsidRPr="003810E4" w:rsidRDefault="00281545">
      <w:pPr>
        <w:spacing w:line="10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ind w:left="260" w:firstLine="708"/>
        <w:rPr>
          <w:rFonts w:eastAsia="Times New Roman"/>
          <w:sz w:val="24"/>
          <w:szCs w:val="24"/>
        </w:rPr>
      </w:pPr>
      <w:r w:rsidRPr="003810E4">
        <w:rPr>
          <w:rFonts w:eastAsia="Wingdings"/>
          <w:sz w:val="24"/>
          <w:szCs w:val="24"/>
          <w:vertAlign w:val="superscript"/>
        </w:rPr>
        <w:t></w:t>
      </w:r>
      <w:r w:rsidRPr="003810E4">
        <w:rPr>
          <w:rFonts w:eastAsia="Times New Roman"/>
          <w:sz w:val="24"/>
          <w:szCs w:val="24"/>
        </w:rPr>
        <w:t xml:space="preserve"> совершенствование способности к анализу и оценки языковых явлений и фактов;</w:t>
      </w:r>
    </w:p>
    <w:p w:rsidR="00281545" w:rsidRPr="003810E4" w:rsidRDefault="00281545">
      <w:pPr>
        <w:spacing w:line="23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185" w:lineRule="auto"/>
        <w:ind w:left="980"/>
        <w:rPr>
          <w:rFonts w:eastAsia="Times New Roman"/>
          <w:sz w:val="24"/>
          <w:szCs w:val="24"/>
        </w:rPr>
      </w:pPr>
      <w:r w:rsidRPr="003810E4">
        <w:rPr>
          <w:rFonts w:eastAsia="Wingdings"/>
          <w:sz w:val="24"/>
          <w:szCs w:val="24"/>
          <w:vertAlign w:val="superscript"/>
        </w:rPr>
        <w:t></w:t>
      </w:r>
      <w:r w:rsidRPr="003810E4">
        <w:rPr>
          <w:rFonts w:eastAsia="Times New Roman"/>
          <w:sz w:val="24"/>
          <w:szCs w:val="24"/>
        </w:rPr>
        <w:t xml:space="preserve"> умения пользоваться различными лингвистическими словарями. Коммуникативная компетенция - совершенствование владения всеми видами</w:t>
      </w:r>
    </w:p>
    <w:p w:rsidR="00281545" w:rsidRPr="003810E4" w:rsidRDefault="00281545">
      <w:pPr>
        <w:spacing w:line="13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180" w:lineRule="auto"/>
        <w:ind w:left="980" w:hanging="708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 xml:space="preserve">речевой деятельности и культурой устной и письменной речи; </w:t>
      </w:r>
      <w:r w:rsidRPr="003810E4">
        <w:rPr>
          <w:rFonts w:eastAsia="Wingdings"/>
          <w:sz w:val="24"/>
          <w:szCs w:val="24"/>
          <w:vertAlign w:val="superscript"/>
        </w:rPr>
        <w:t></w:t>
      </w:r>
      <w:r w:rsidRPr="003810E4">
        <w:rPr>
          <w:rFonts w:eastAsia="Times New Roman"/>
          <w:sz w:val="24"/>
          <w:szCs w:val="24"/>
        </w:rPr>
        <w:t xml:space="preserve"> умений и навыков использования языка в различных сферах и ситуациях</w:t>
      </w:r>
    </w:p>
    <w:p w:rsidR="00281545" w:rsidRPr="003810E4" w:rsidRDefault="00281545">
      <w:pPr>
        <w:spacing w:line="1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230" w:lineRule="auto"/>
        <w:ind w:left="260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общения, соответствующих опыту, интересам, психологическим особенностям учащихся старшей школы.</w:t>
      </w:r>
    </w:p>
    <w:p w:rsidR="00281545" w:rsidRPr="003810E4" w:rsidRDefault="00281545">
      <w:pPr>
        <w:rPr>
          <w:sz w:val="24"/>
          <w:szCs w:val="24"/>
        </w:rPr>
        <w:sectPr w:rsidR="00281545" w:rsidRPr="003810E4">
          <w:pgSz w:w="11900" w:h="16838"/>
          <w:pgMar w:top="1127" w:right="846" w:bottom="1074" w:left="1440" w:header="0" w:footer="0" w:gutter="0"/>
          <w:cols w:space="720" w:equalWidth="0">
            <w:col w:w="9620"/>
          </w:cols>
        </w:sectPr>
      </w:pPr>
    </w:p>
    <w:p w:rsidR="00281545" w:rsidRPr="003810E4" w:rsidRDefault="00FB1896">
      <w:pPr>
        <w:spacing w:line="234" w:lineRule="auto"/>
        <w:ind w:left="260" w:firstLine="708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lastRenderedPageBreak/>
        <w:t>Культуроведческая компетенция – осознание языка как формы выражения культуры, национальн</w:t>
      </w:r>
      <w:proofErr w:type="gramStart"/>
      <w:r w:rsidRPr="003810E4">
        <w:rPr>
          <w:rFonts w:eastAsia="Times New Roman"/>
          <w:sz w:val="24"/>
          <w:szCs w:val="24"/>
        </w:rPr>
        <w:t>о-</w:t>
      </w:r>
      <w:proofErr w:type="gramEnd"/>
      <w:r w:rsidRPr="003810E4">
        <w:rPr>
          <w:rFonts w:eastAsia="Times New Roman"/>
          <w:sz w:val="24"/>
          <w:szCs w:val="24"/>
        </w:rPr>
        <w:t xml:space="preserve"> культурной специфика русского языка;</w:t>
      </w:r>
    </w:p>
    <w:p w:rsidR="00281545" w:rsidRPr="003810E4" w:rsidRDefault="00FB1896">
      <w:pPr>
        <w:numPr>
          <w:ilvl w:val="1"/>
          <w:numId w:val="2"/>
        </w:numPr>
        <w:tabs>
          <w:tab w:val="left" w:pos="1680"/>
        </w:tabs>
        <w:spacing w:line="182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расширение знаний взаимосвязи развития языка и истории народа;</w:t>
      </w:r>
    </w:p>
    <w:p w:rsidR="00281545" w:rsidRPr="003810E4" w:rsidRDefault="00281545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76"/>
        </w:tabs>
        <w:spacing w:line="185" w:lineRule="auto"/>
        <w:ind w:left="260" w:firstLine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совершенствование этикетных норм речевого общения, культуры межнационального общения.</w:t>
      </w:r>
    </w:p>
    <w:p w:rsidR="00281545" w:rsidRPr="003810E4" w:rsidRDefault="00281545">
      <w:pPr>
        <w:spacing w:line="6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ind w:left="98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b/>
          <w:bCs/>
          <w:sz w:val="24"/>
          <w:szCs w:val="24"/>
        </w:rPr>
        <w:t>Цели обучения русскому языку</w:t>
      </w:r>
    </w:p>
    <w:p w:rsidR="00281545" w:rsidRPr="003810E4" w:rsidRDefault="00FB1896">
      <w:pPr>
        <w:spacing w:line="235" w:lineRule="auto"/>
        <w:ind w:left="98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 xml:space="preserve">Изучение русского языка в старшей школе направленно на достижение </w:t>
      </w:r>
      <w:proofErr w:type="gramStart"/>
      <w:r w:rsidRPr="003810E4">
        <w:rPr>
          <w:rFonts w:eastAsia="Times New Roman"/>
          <w:sz w:val="24"/>
          <w:szCs w:val="24"/>
        </w:rPr>
        <w:t>следующих</w:t>
      </w:r>
      <w:proofErr w:type="gramEnd"/>
    </w:p>
    <w:p w:rsidR="00281545" w:rsidRPr="003810E4" w:rsidRDefault="00FB1896">
      <w:pPr>
        <w:ind w:left="26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целей:</w:t>
      </w:r>
    </w:p>
    <w:p w:rsidR="00281545" w:rsidRPr="003810E4" w:rsidRDefault="00FB1896">
      <w:pPr>
        <w:numPr>
          <w:ilvl w:val="1"/>
          <w:numId w:val="2"/>
        </w:numPr>
        <w:tabs>
          <w:tab w:val="left" w:pos="1680"/>
        </w:tabs>
        <w:spacing w:line="180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воспитание гражданина и патриота;</w:t>
      </w:r>
    </w:p>
    <w:p w:rsidR="00281545" w:rsidRPr="003810E4" w:rsidRDefault="00281545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76"/>
        </w:tabs>
        <w:spacing w:line="185" w:lineRule="auto"/>
        <w:ind w:left="260" w:firstLine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формирование представления о русском языке как духовной, нравственной и культурной ценности народа;</w:t>
      </w:r>
    </w:p>
    <w:p w:rsidR="00281545" w:rsidRPr="003810E4" w:rsidRDefault="00281545">
      <w:pPr>
        <w:spacing w:line="1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80"/>
        </w:tabs>
        <w:spacing w:line="180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осознание национального своеобразия русского языка;</w:t>
      </w:r>
    </w:p>
    <w:p w:rsidR="00281545" w:rsidRPr="003810E4" w:rsidRDefault="00281545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80"/>
        </w:tabs>
        <w:spacing w:line="182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овладение культурой межнационального общения;</w:t>
      </w:r>
    </w:p>
    <w:p w:rsidR="00281545" w:rsidRPr="003810E4" w:rsidRDefault="00281545">
      <w:pPr>
        <w:spacing w:line="24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76"/>
        </w:tabs>
        <w:spacing w:line="190" w:lineRule="auto"/>
        <w:ind w:left="260" w:firstLine="710"/>
        <w:jc w:val="both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</w:t>
      </w:r>
    </w:p>
    <w:p w:rsidR="00281545" w:rsidRPr="003810E4" w:rsidRDefault="00281545">
      <w:pPr>
        <w:spacing w:line="16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76"/>
        </w:tabs>
        <w:spacing w:line="192" w:lineRule="auto"/>
        <w:ind w:left="260" w:firstLine="710"/>
        <w:jc w:val="both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и еѐ функциях; функционально – стилистической системе русского языка; нормах речевого поведения в различных сферах и ситуациях общения;</w:t>
      </w:r>
    </w:p>
    <w:p w:rsidR="00281545" w:rsidRPr="003810E4" w:rsidRDefault="00281545">
      <w:pPr>
        <w:spacing w:line="15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76"/>
        </w:tabs>
        <w:spacing w:line="200" w:lineRule="auto"/>
        <w:ind w:left="260" w:firstLine="710"/>
        <w:jc w:val="both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соответствие в сфере и ситуации общения; и разграничивать варианты норм и речевые нарушения;</w:t>
      </w:r>
    </w:p>
    <w:p w:rsidR="00281545" w:rsidRPr="003810E4" w:rsidRDefault="00281545">
      <w:pPr>
        <w:spacing w:line="4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80"/>
        </w:tabs>
        <w:spacing w:line="180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применение полученных знаний и умений в собственной речевой практике,</w:t>
      </w:r>
    </w:p>
    <w:p w:rsidR="00281545" w:rsidRPr="003810E4" w:rsidRDefault="00281545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2"/>
        </w:numPr>
        <w:tabs>
          <w:tab w:val="left" w:pos="495"/>
        </w:tabs>
        <w:spacing w:line="233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том числе в профессионально ориентированной сфере общения; совершенствование нормативного и целесообразного использования языка в различных сферах и ситуациях общения.</w:t>
      </w:r>
    </w:p>
    <w:p w:rsidR="00281545" w:rsidRPr="003810E4" w:rsidRDefault="00281545">
      <w:pPr>
        <w:spacing w:line="6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ind w:left="980"/>
        <w:rPr>
          <w:rFonts w:eastAsia="Times New Roman"/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Место предмета в федеральном базисном учебном плане.</w:t>
      </w:r>
    </w:p>
    <w:p w:rsidR="00281545" w:rsidRPr="003810E4" w:rsidRDefault="00281545">
      <w:pPr>
        <w:spacing w:line="7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Федеральный базисный учебный план для образовательных учреждений Российской Федерации предусматривает обязательное изучение русского языка на базовом уровне в объеме 68 часов (в 10 классе – 34 часа, в 11 классе – 34 часа).</w:t>
      </w:r>
    </w:p>
    <w:p w:rsidR="00281545" w:rsidRPr="003810E4" w:rsidRDefault="00281545">
      <w:pPr>
        <w:spacing w:line="13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237" w:lineRule="auto"/>
        <w:ind w:left="260" w:firstLine="768"/>
        <w:jc w:val="both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Из школьного компонента добавлен 1 час в неделю, за год 34 часа. Итого по учебному плану образовательного учреждения ГБОУ школы №459 на изучение русского языка в 10 классе -68 часов в год(2 часа в неделю) и в 11 классе-68 часов в год(2 часа в неделю)</w:t>
      </w:r>
    </w:p>
    <w:p w:rsidR="00281545" w:rsidRPr="003810E4" w:rsidRDefault="00281545">
      <w:pPr>
        <w:spacing w:line="7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ind w:left="980"/>
        <w:rPr>
          <w:rFonts w:eastAsia="Times New Roman"/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Используемый учебно-методический комплект:</w:t>
      </w:r>
    </w:p>
    <w:p w:rsidR="00281545" w:rsidRPr="003810E4" w:rsidRDefault="00281545">
      <w:pPr>
        <w:spacing w:line="7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1. Гольцова Н.Г., Шамшин И.В., Мищерина М.А. Русский язык 10-11 классы. Учебник для общеобразовательных учреждений.- М.: Русское слово, 2013.</w:t>
      </w:r>
    </w:p>
    <w:p w:rsidR="00281545" w:rsidRPr="003810E4" w:rsidRDefault="00281545">
      <w:pPr>
        <w:spacing w:line="1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ind w:left="980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2. Гольцова Н.Г., Мищерина М.А. Русский язык.10-11 классы. Книга для учителя.-</w:t>
      </w:r>
    </w:p>
    <w:p w:rsidR="00281545" w:rsidRPr="003810E4" w:rsidRDefault="00FB1896">
      <w:pPr>
        <w:ind w:left="260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М.: Русское слово, 2013.</w:t>
      </w:r>
    </w:p>
    <w:p w:rsidR="00281545" w:rsidRPr="003810E4" w:rsidRDefault="00281545">
      <w:pPr>
        <w:spacing w:line="4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ind w:left="980"/>
        <w:rPr>
          <w:rFonts w:eastAsia="Times New Roman"/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Познавательная деятельность.</w:t>
      </w:r>
    </w:p>
    <w:p w:rsidR="00281545" w:rsidRPr="003810E4" w:rsidRDefault="00FB1896">
      <w:pPr>
        <w:numPr>
          <w:ilvl w:val="2"/>
          <w:numId w:val="2"/>
        </w:numPr>
        <w:tabs>
          <w:tab w:val="left" w:pos="1260"/>
        </w:tabs>
        <w:ind w:left="1260" w:hanging="230"/>
        <w:rPr>
          <w:rFonts w:eastAsia="Times New Roman"/>
          <w:b/>
          <w:bCs/>
          <w:sz w:val="24"/>
          <w:szCs w:val="24"/>
        </w:rPr>
      </w:pPr>
      <w:proofErr w:type="gramStart"/>
      <w:r w:rsidRPr="003810E4">
        <w:rPr>
          <w:rFonts w:eastAsia="Times New Roman"/>
          <w:b/>
          <w:bCs/>
          <w:sz w:val="24"/>
          <w:szCs w:val="24"/>
        </w:rPr>
        <w:t>результате</w:t>
      </w:r>
      <w:proofErr w:type="gramEnd"/>
      <w:r w:rsidRPr="003810E4">
        <w:rPr>
          <w:rFonts w:eastAsia="Times New Roman"/>
          <w:b/>
          <w:bCs/>
          <w:sz w:val="24"/>
          <w:szCs w:val="24"/>
        </w:rPr>
        <w:t xml:space="preserve"> изучения русского языка ученик должен знать/понимать:</w:t>
      </w:r>
    </w:p>
    <w:p w:rsidR="00281545" w:rsidRPr="003810E4" w:rsidRDefault="00281545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76"/>
        </w:tabs>
        <w:spacing w:line="180" w:lineRule="auto"/>
        <w:ind w:left="260" w:firstLine="715"/>
        <w:jc w:val="both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функции языка; основные сведения о лингвистике как науке, роли старославянского языка в развитии русского языка, формах существования русского национального языка, литературном языке и его признаках;</w:t>
      </w:r>
    </w:p>
    <w:p w:rsidR="00281545" w:rsidRPr="003810E4" w:rsidRDefault="00281545">
      <w:pPr>
        <w:spacing w:line="2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80"/>
        </w:tabs>
        <w:spacing w:line="180" w:lineRule="auto"/>
        <w:ind w:left="1680" w:hanging="70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системное устройство языка, взаимосвязь его уровней и единиц;</w:t>
      </w:r>
    </w:p>
    <w:p w:rsidR="00281545" w:rsidRPr="003810E4" w:rsidRDefault="00281545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2"/>
        </w:numPr>
        <w:tabs>
          <w:tab w:val="left" w:pos="1676"/>
        </w:tabs>
        <w:spacing w:line="185" w:lineRule="auto"/>
        <w:ind w:left="260" w:firstLine="71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понятие языковой нормы, ее функций, современные тенденции в развитии норм русского литературного языка;</w:t>
      </w:r>
    </w:p>
    <w:p w:rsidR="00281545" w:rsidRPr="003810E4" w:rsidRDefault="00281545">
      <w:pPr>
        <w:rPr>
          <w:sz w:val="24"/>
          <w:szCs w:val="24"/>
        </w:rPr>
        <w:sectPr w:rsidR="00281545" w:rsidRPr="003810E4">
          <w:pgSz w:w="11900" w:h="16838"/>
          <w:pgMar w:top="1135" w:right="846" w:bottom="1074" w:left="1440" w:header="0" w:footer="0" w:gutter="0"/>
          <w:cols w:space="720" w:equalWidth="0">
            <w:col w:w="9620"/>
          </w:cols>
        </w:sectPr>
      </w:pPr>
    </w:p>
    <w:p w:rsidR="00281545" w:rsidRPr="003810E4" w:rsidRDefault="00FB1896">
      <w:pPr>
        <w:numPr>
          <w:ilvl w:val="0"/>
          <w:numId w:val="3"/>
        </w:numPr>
        <w:tabs>
          <w:tab w:val="left" w:pos="1680"/>
        </w:tabs>
        <w:ind w:left="1680" w:hanging="70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lastRenderedPageBreak/>
        <w:t>компоненты речевой ситуации; основные условия эффективности речевого</w:t>
      </w:r>
    </w:p>
    <w:p w:rsidR="00281545" w:rsidRPr="003810E4" w:rsidRDefault="00281545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spacing w:line="220" w:lineRule="auto"/>
        <w:ind w:left="26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общения;</w:t>
      </w:r>
    </w:p>
    <w:p w:rsidR="00281545" w:rsidRPr="003810E4" w:rsidRDefault="00281545">
      <w:pPr>
        <w:spacing w:line="13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3"/>
        </w:numPr>
        <w:tabs>
          <w:tab w:val="left" w:pos="1676"/>
        </w:tabs>
        <w:spacing w:line="180" w:lineRule="auto"/>
        <w:ind w:left="260" w:firstLine="715"/>
        <w:jc w:val="both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 xml:space="preserve">основные аспекты культуры речи; требования, предъявляемые к устным и письменным текстам различных жанров в учебно-научной, обиходно-бытовой, социально-культурной и деловой </w:t>
      </w:r>
      <w:proofErr w:type="gramStart"/>
      <w:r w:rsidRPr="003810E4">
        <w:rPr>
          <w:rFonts w:eastAsia="Times New Roman"/>
          <w:sz w:val="24"/>
          <w:szCs w:val="24"/>
        </w:rPr>
        <w:t>сферах</w:t>
      </w:r>
      <w:proofErr w:type="gramEnd"/>
      <w:r w:rsidRPr="003810E4">
        <w:rPr>
          <w:rFonts w:eastAsia="Times New Roman"/>
          <w:sz w:val="24"/>
          <w:szCs w:val="24"/>
        </w:rPr>
        <w:t xml:space="preserve"> общения;</w:t>
      </w:r>
    </w:p>
    <w:p w:rsidR="00281545" w:rsidRPr="003810E4" w:rsidRDefault="00281545">
      <w:pPr>
        <w:spacing w:line="7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ind w:left="98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b/>
          <w:bCs/>
          <w:sz w:val="24"/>
          <w:szCs w:val="24"/>
        </w:rPr>
        <w:t>Уметь:</w:t>
      </w:r>
    </w:p>
    <w:p w:rsidR="00281545" w:rsidRPr="003810E4" w:rsidRDefault="00281545">
      <w:pPr>
        <w:spacing w:line="7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3"/>
        </w:numPr>
        <w:tabs>
          <w:tab w:val="left" w:pos="1676"/>
        </w:tabs>
        <w:spacing w:line="180" w:lineRule="auto"/>
        <w:ind w:left="260" w:firstLine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проводить различные виды анализа языковых единиц; языковых явлений и фактов, допускающих неоднозначную интерпретацию;</w:t>
      </w:r>
    </w:p>
    <w:p w:rsidR="00281545" w:rsidRPr="003810E4" w:rsidRDefault="00281545">
      <w:pPr>
        <w:spacing w:line="12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3"/>
        </w:numPr>
        <w:tabs>
          <w:tab w:val="left" w:pos="1676"/>
        </w:tabs>
        <w:spacing w:line="180" w:lineRule="auto"/>
        <w:ind w:left="260" w:firstLine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разграничивать варианты норм, преднамеренные и непреднамеренные нарушения языковой нормы;</w:t>
      </w:r>
    </w:p>
    <w:p w:rsidR="00281545" w:rsidRPr="003810E4" w:rsidRDefault="00FB1896">
      <w:pPr>
        <w:numPr>
          <w:ilvl w:val="0"/>
          <w:numId w:val="3"/>
        </w:numPr>
        <w:tabs>
          <w:tab w:val="left" w:pos="1680"/>
        </w:tabs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проводитьлингвистическийанализучебно-научных</w:t>
      </w:r>
      <w:proofErr w:type="gramStart"/>
      <w:r w:rsidRPr="003810E4">
        <w:rPr>
          <w:rFonts w:eastAsia="Times New Roman"/>
          <w:sz w:val="24"/>
          <w:szCs w:val="24"/>
        </w:rPr>
        <w:t>,д</w:t>
      </w:r>
      <w:proofErr w:type="gramEnd"/>
      <w:r w:rsidRPr="003810E4">
        <w:rPr>
          <w:rFonts w:eastAsia="Times New Roman"/>
          <w:sz w:val="24"/>
          <w:szCs w:val="24"/>
        </w:rPr>
        <w:t>еловых,</w:t>
      </w:r>
    </w:p>
    <w:p w:rsidR="00281545" w:rsidRPr="003810E4" w:rsidRDefault="00FB1896">
      <w:pPr>
        <w:spacing w:line="20" w:lineRule="exact"/>
        <w:rPr>
          <w:sz w:val="24"/>
          <w:szCs w:val="24"/>
        </w:rPr>
      </w:pPr>
      <w:r w:rsidRPr="003810E4"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6350</wp:posOffset>
            </wp:positionV>
            <wp:extent cx="6058535" cy="1689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3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1545" w:rsidRPr="003810E4" w:rsidRDefault="00281545">
      <w:pPr>
        <w:spacing w:line="268" w:lineRule="exact"/>
        <w:rPr>
          <w:sz w:val="24"/>
          <w:szCs w:val="24"/>
        </w:rPr>
      </w:pPr>
    </w:p>
    <w:p w:rsidR="00281545" w:rsidRPr="003810E4" w:rsidRDefault="00FB1896">
      <w:pPr>
        <w:spacing w:line="234" w:lineRule="auto"/>
        <w:ind w:left="26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281545" w:rsidRPr="003810E4" w:rsidRDefault="00FB1896">
      <w:pPr>
        <w:numPr>
          <w:ilvl w:val="1"/>
          <w:numId w:val="4"/>
        </w:numPr>
        <w:tabs>
          <w:tab w:val="left" w:pos="1680"/>
        </w:tabs>
        <w:spacing w:line="182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объяснять взаимосвязь фактов языка и истории, языка и культуры русского</w:t>
      </w:r>
    </w:p>
    <w:p w:rsidR="00281545" w:rsidRPr="003810E4" w:rsidRDefault="00281545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4"/>
        </w:numPr>
        <w:tabs>
          <w:tab w:val="left" w:pos="460"/>
        </w:tabs>
        <w:spacing w:line="220" w:lineRule="auto"/>
        <w:ind w:left="460" w:hanging="198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других народов;</w:t>
      </w:r>
    </w:p>
    <w:p w:rsidR="00281545" w:rsidRPr="003810E4" w:rsidRDefault="00281545">
      <w:pPr>
        <w:spacing w:line="6" w:lineRule="exact"/>
        <w:rPr>
          <w:sz w:val="24"/>
          <w:szCs w:val="24"/>
        </w:rPr>
      </w:pPr>
    </w:p>
    <w:p w:rsidR="00281545" w:rsidRPr="003810E4" w:rsidRDefault="00FB1896">
      <w:pPr>
        <w:ind w:left="980"/>
        <w:rPr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аудирование и чтение</w:t>
      </w:r>
    </w:p>
    <w:p w:rsidR="00281545" w:rsidRPr="003810E4" w:rsidRDefault="00281545">
      <w:pPr>
        <w:spacing w:line="5" w:lineRule="exact"/>
        <w:rPr>
          <w:sz w:val="24"/>
          <w:szCs w:val="24"/>
        </w:rPr>
      </w:pPr>
    </w:p>
    <w:p w:rsidR="00281545" w:rsidRPr="003810E4" w:rsidRDefault="00FB1896">
      <w:pPr>
        <w:spacing w:line="185" w:lineRule="auto"/>
        <w:ind w:left="260" w:firstLine="713"/>
        <w:rPr>
          <w:sz w:val="24"/>
          <w:szCs w:val="24"/>
        </w:rPr>
      </w:pPr>
      <w:r w:rsidRPr="003810E4">
        <w:rPr>
          <w:rFonts w:eastAsia="Wingdings"/>
          <w:sz w:val="24"/>
          <w:szCs w:val="24"/>
          <w:vertAlign w:val="superscript"/>
        </w:rPr>
        <w:t></w:t>
      </w:r>
      <w:r w:rsidRPr="003810E4">
        <w:rPr>
          <w:rFonts w:eastAsia="Times New Roman"/>
          <w:sz w:val="24"/>
          <w:szCs w:val="24"/>
        </w:rPr>
        <w:t xml:space="preserve"> использовать разные виды чтения (ознакомительно-изучающее, </w:t>
      </w:r>
      <w:proofErr w:type="gramStart"/>
      <w:r w:rsidRPr="003810E4">
        <w:rPr>
          <w:rFonts w:eastAsia="Times New Roman"/>
          <w:sz w:val="24"/>
          <w:szCs w:val="24"/>
        </w:rPr>
        <w:t>ознакомительно-реферативное</w:t>
      </w:r>
      <w:proofErr w:type="gramEnd"/>
      <w:r w:rsidRPr="003810E4">
        <w:rPr>
          <w:rFonts w:eastAsia="Times New Roman"/>
          <w:sz w:val="24"/>
          <w:szCs w:val="24"/>
        </w:rPr>
        <w:t xml:space="preserve"> и др.) в зависимости от коммуникативной задачи;</w:t>
      </w:r>
    </w:p>
    <w:p w:rsidR="00281545" w:rsidRPr="003810E4" w:rsidRDefault="00281545">
      <w:pPr>
        <w:spacing w:line="13" w:lineRule="exact"/>
        <w:rPr>
          <w:sz w:val="24"/>
          <w:szCs w:val="24"/>
        </w:rPr>
      </w:pPr>
    </w:p>
    <w:p w:rsidR="00281545" w:rsidRPr="003810E4" w:rsidRDefault="00FB1896">
      <w:pPr>
        <w:numPr>
          <w:ilvl w:val="1"/>
          <w:numId w:val="5"/>
        </w:numPr>
        <w:tabs>
          <w:tab w:val="left" w:pos="1676"/>
        </w:tabs>
        <w:spacing w:line="180" w:lineRule="auto"/>
        <w:ind w:left="260" w:firstLine="715"/>
        <w:jc w:val="both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281545" w:rsidRPr="003810E4" w:rsidRDefault="00281545">
      <w:pPr>
        <w:spacing w:line="14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5"/>
        </w:numPr>
        <w:tabs>
          <w:tab w:val="left" w:pos="1676"/>
        </w:tabs>
        <w:spacing w:line="180" w:lineRule="auto"/>
        <w:ind w:left="260" w:firstLine="71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владеть основными приемами информационной переработки устного и письменного текста;</w:t>
      </w:r>
    </w:p>
    <w:p w:rsidR="00281545" w:rsidRPr="003810E4" w:rsidRDefault="00281545">
      <w:pPr>
        <w:spacing w:line="5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ind w:left="98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b/>
          <w:bCs/>
          <w:sz w:val="24"/>
          <w:szCs w:val="24"/>
        </w:rPr>
        <w:t>говорение и письмо</w:t>
      </w:r>
    </w:p>
    <w:p w:rsidR="00281545" w:rsidRPr="003810E4" w:rsidRDefault="00281545">
      <w:pPr>
        <w:spacing w:line="7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5"/>
        </w:numPr>
        <w:tabs>
          <w:tab w:val="left" w:pos="1676"/>
        </w:tabs>
        <w:spacing w:line="192" w:lineRule="auto"/>
        <w:ind w:left="260" w:firstLine="715"/>
        <w:jc w:val="both"/>
        <w:rPr>
          <w:rFonts w:eastAsia="Wingdings"/>
          <w:sz w:val="24"/>
          <w:szCs w:val="24"/>
          <w:vertAlign w:val="superscript"/>
        </w:rPr>
      </w:pPr>
      <w:proofErr w:type="gramStart"/>
      <w:r w:rsidRPr="003810E4">
        <w:rPr>
          <w:rFonts w:eastAsia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социально-культурной, учебно-научной (на материале изучаемых учебных дисциплин), деловой сферах общения; редактировать собственный текст;</w:t>
      </w:r>
      <w:proofErr w:type="gramEnd"/>
    </w:p>
    <w:p w:rsidR="00281545" w:rsidRPr="003810E4" w:rsidRDefault="00281545">
      <w:pPr>
        <w:spacing w:line="15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5"/>
        </w:numPr>
        <w:tabs>
          <w:tab w:val="left" w:pos="1676"/>
        </w:tabs>
        <w:spacing w:line="180" w:lineRule="auto"/>
        <w:ind w:left="260" w:firstLine="715"/>
        <w:jc w:val="both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 использовать в собственной речевой практике синонимические ресурсы русского языка;</w:t>
      </w:r>
    </w:p>
    <w:p w:rsidR="00281545" w:rsidRPr="003810E4" w:rsidRDefault="00281545">
      <w:pPr>
        <w:spacing w:line="14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5"/>
        </w:numPr>
        <w:tabs>
          <w:tab w:val="left" w:pos="1676"/>
        </w:tabs>
        <w:spacing w:line="180" w:lineRule="auto"/>
        <w:ind w:left="260" w:firstLine="71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применять в практике письма орфографические и пунктуационные нормы современного русского литературного языка;</w:t>
      </w:r>
    </w:p>
    <w:p w:rsidR="00281545" w:rsidRPr="003810E4" w:rsidRDefault="00281545">
      <w:pPr>
        <w:spacing w:line="12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5"/>
        </w:numPr>
        <w:tabs>
          <w:tab w:val="left" w:pos="1676"/>
        </w:tabs>
        <w:spacing w:line="180" w:lineRule="auto"/>
        <w:ind w:left="260" w:firstLine="71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281545" w:rsidRPr="003810E4" w:rsidRDefault="00FB1896">
      <w:pPr>
        <w:numPr>
          <w:ilvl w:val="1"/>
          <w:numId w:val="5"/>
        </w:numPr>
        <w:tabs>
          <w:tab w:val="left" w:pos="1680"/>
        </w:tabs>
        <w:spacing w:line="180" w:lineRule="auto"/>
        <w:ind w:left="1680" w:hanging="70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</w:t>
      </w:r>
    </w:p>
    <w:p w:rsidR="00281545" w:rsidRPr="003810E4" w:rsidRDefault="00281545">
      <w:pPr>
        <w:spacing w:line="24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5"/>
        </w:numPr>
        <w:tabs>
          <w:tab w:val="left" w:pos="526"/>
        </w:tabs>
        <w:spacing w:line="233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повседневной жизни для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281545" w:rsidRPr="003810E4" w:rsidRDefault="00281545">
      <w:pPr>
        <w:spacing w:line="14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numPr>
          <w:ilvl w:val="1"/>
          <w:numId w:val="5"/>
        </w:numPr>
        <w:tabs>
          <w:tab w:val="left" w:pos="1676"/>
        </w:tabs>
        <w:spacing w:line="180" w:lineRule="auto"/>
        <w:ind w:left="260" w:firstLine="71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углубления лингвистических знаний, расширения кругозора в области филологических наук и получения высшего филологического образования;</w:t>
      </w:r>
    </w:p>
    <w:p w:rsidR="00281545" w:rsidRPr="003810E4" w:rsidRDefault="00FB1896">
      <w:pPr>
        <w:numPr>
          <w:ilvl w:val="1"/>
          <w:numId w:val="5"/>
        </w:numPr>
        <w:tabs>
          <w:tab w:val="left" w:pos="1680"/>
        </w:tabs>
        <w:spacing w:line="180" w:lineRule="auto"/>
        <w:ind w:left="1680" w:hanging="70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 xml:space="preserve">совершенствования коммуникативных способностей; развития готовности </w:t>
      </w:r>
      <w:proofErr w:type="gramStart"/>
      <w:r w:rsidRPr="003810E4">
        <w:rPr>
          <w:rFonts w:eastAsia="Times New Roman"/>
          <w:sz w:val="24"/>
          <w:szCs w:val="24"/>
        </w:rPr>
        <w:t>к</w:t>
      </w:r>
      <w:proofErr w:type="gramEnd"/>
    </w:p>
    <w:p w:rsidR="00281545" w:rsidRPr="003810E4" w:rsidRDefault="00281545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spacing w:line="230" w:lineRule="auto"/>
        <w:ind w:left="26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речевому взаимодействию, межличностному и межкультурному общению, сотрудничеству;</w:t>
      </w:r>
    </w:p>
    <w:p w:rsidR="00281545" w:rsidRPr="003810E4" w:rsidRDefault="00281545">
      <w:pPr>
        <w:spacing w:line="13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5"/>
        </w:numPr>
        <w:tabs>
          <w:tab w:val="left" w:pos="1676"/>
        </w:tabs>
        <w:spacing w:line="180" w:lineRule="auto"/>
        <w:ind w:left="260" w:firstLine="715"/>
        <w:jc w:val="both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увеличения продуктивного, рецептивного и потенциального словаря; расширения круга используемых языковых и речевых средств; совершенствования способности к самооценке через наблюдение за собственной речью;</w:t>
      </w:r>
    </w:p>
    <w:p w:rsidR="00281545" w:rsidRPr="003810E4" w:rsidRDefault="00281545">
      <w:pPr>
        <w:spacing w:line="14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5"/>
        </w:numPr>
        <w:tabs>
          <w:tab w:val="left" w:pos="1676"/>
        </w:tabs>
        <w:spacing w:line="180" w:lineRule="auto"/>
        <w:ind w:left="260" w:firstLine="715"/>
        <w:jc w:val="both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деятельности, использования языка для самореализации, самовыражения в различных областях человеческой деятельности;</w:t>
      </w:r>
    </w:p>
    <w:p w:rsidR="00281545" w:rsidRPr="003810E4" w:rsidRDefault="00281545">
      <w:pPr>
        <w:spacing w:line="2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1"/>
          <w:numId w:val="5"/>
        </w:numPr>
        <w:tabs>
          <w:tab w:val="left" w:pos="1680"/>
        </w:tabs>
        <w:spacing w:line="180" w:lineRule="auto"/>
        <w:ind w:left="1680" w:hanging="70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удовлетворения познавательных интересов в области гуманитарных наук;</w:t>
      </w:r>
    </w:p>
    <w:p w:rsidR="00281545" w:rsidRPr="003810E4" w:rsidRDefault="00281545">
      <w:pPr>
        <w:rPr>
          <w:sz w:val="24"/>
          <w:szCs w:val="24"/>
        </w:rPr>
        <w:sectPr w:rsidR="00281545" w:rsidRPr="003810E4">
          <w:pgSz w:w="11900" w:h="16838"/>
          <w:pgMar w:top="866" w:right="846" w:bottom="798" w:left="1440" w:header="0" w:footer="0" w:gutter="0"/>
          <w:cols w:space="720" w:equalWidth="0">
            <w:col w:w="9620"/>
          </w:cols>
        </w:sectPr>
      </w:pPr>
    </w:p>
    <w:p w:rsidR="00281545" w:rsidRPr="003810E4" w:rsidRDefault="00FB1896">
      <w:pPr>
        <w:numPr>
          <w:ilvl w:val="1"/>
          <w:numId w:val="6"/>
        </w:numPr>
        <w:tabs>
          <w:tab w:val="left" w:pos="1676"/>
        </w:tabs>
        <w:spacing w:line="180" w:lineRule="auto"/>
        <w:ind w:left="260" w:firstLine="715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lastRenderedPageBreak/>
        <w:t>самообразования и активного участия в производственной, культурной и общественной жизни государства.</w:t>
      </w:r>
    </w:p>
    <w:p w:rsidR="00281545" w:rsidRPr="003810E4" w:rsidRDefault="00281545">
      <w:pPr>
        <w:spacing w:line="5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ind w:left="98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b/>
          <w:bCs/>
          <w:sz w:val="24"/>
          <w:szCs w:val="24"/>
        </w:rPr>
        <w:t>Информационн</w:t>
      </w:r>
      <w:proofErr w:type="gramStart"/>
      <w:r w:rsidRPr="003810E4">
        <w:rPr>
          <w:rFonts w:eastAsia="Times New Roman"/>
          <w:b/>
          <w:bCs/>
          <w:sz w:val="24"/>
          <w:szCs w:val="24"/>
        </w:rPr>
        <w:t>о-</w:t>
      </w:r>
      <w:proofErr w:type="gramEnd"/>
      <w:r w:rsidRPr="003810E4">
        <w:rPr>
          <w:rFonts w:eastAsia="Times New Roman"/>
          <w:b/>
          <w:bCs/>
          <w:sz w:val="24"/>
          <w:szCs w:val="24"/>
        </w:rPr>
        <w:t xml:space="preserve"> коммуникативная деятельность:</w:t>
      </w:r>
    </w:p>
    <w:p w:rsidR="00281545" w:rsidRPr="003810E4" w:rsidRDefault="00281545">
      <w:pPr>
        <w:spacing w:line="7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spacing w:line="234" w:lineRule="auto"/>
        <w:ind w:left="260" w:firstLine="708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 xml:space="preserve">Развитие навыка сотрудничества </w:t>
      </w:r>
      <w:proofErr w:type="gramStart"/>
      <w:r w:rsidRPr="003810E4">
        <w:rPr>
          <w:rFonts w:eastAsia="Times New Roman"/>
          <w:sz w:val="24"/>
          <w:szCs w:val="24"/>
        </w:rPr>
        <w:t>со</w:t>
      </w:r>
      <w:proofErr w:type="gramEnd"/>
      <w:r w:rsidRPr="003810E4">
        <w:rPr>
          <w:rFonts w:eastAsia="Times New Roman"/>
          <w:sz w:val="24"/>
          <w:szCs w:val="24"/>
        </w:rPr>
        <w:t xml:space="preserve"> взрослыми и сверстниками, готовность вести диалог и слушать собеседника</w:t>
      </w:r>
    </w:p>
    <w:p w:rsidR="00281545" w:rsidRPr="003810E4" w:rsidRDefault="00281545">
      <w:pPr>
        <w:spacing w:line="6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ind w:left="98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b/>
          <w:bCs/>
          <w:sz w:val="24"/>
          <w:szCs w:val="24"/>
        </w:rPr>
        <w:t>Рефлексивная деятельность.</w:t>
      </w:r>
    </w:p>
    <w:p w:rsidR="00281545" w:rsidRPr="003810E4" w:rsidRDefault="00281545">
      <w:pPr>
        <w:spacing w:line="7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6"/>
        </w:numPr>
        <w:tabs>
          <w:tab w:val="left" w:pos="124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 w:rsidRPr="003810E4">
        <w:rPr>
          <w:rFonts w:eastAsia="Times New Roman"/>
          <w:sz w:val="24"/>
          <w:szCs w:val="24"/>
        </w:rPr>
        <w:t>процессе</w:t>
      </w:r>
      <w:proofErr w:type="gramEnd"/>
      <w:r w:rsidRPr="003810E4">
        <w:rPr>
          <w:rFonts w:eastAsia="Times New Roman"/>
          <w:sz w:val="24"/>
          <w:szCs w:val="24"/>
        </w:rPr>
        <w:t xml:space="preserve"> освоения программы формируется активное отношение учащихся к освоению собственного опыта учебной деятельности: самонаблюдение, самоанализ, сравнение, самовосприятие.</w:t>
      </w:r>
    </w:p>
    <w:p w:rsidR="00281545" w:rsidRPr="003810E4" w:rsidRDefault="00281545">
      <w:pPr>
        <w:spacing w:line="282" w:lineRule="exact"/>
        <w:rPr>
          <w:sz w:val="24"/>
          <w:szCs w:val="24"/>
        </w:rPr>
      </w:pPr>
    </w:p>
    <w:p w:rsidR="00281545" w:rsidRPr="003810E4" w:rsidRDefault="00FB1896">
      <w:pPr>
        <w:ind w:left="3960"/>
        <w:rPr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Содержание программы</w:t>
      </w:r>
    </w:p>
    <w:p w:rsidR="00281545" w:rsidRPr="003810E4" w:rsidRDefault="00281545">
      <w:pPr>
        <w:spacing w:line="281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7"/>
        </w:numPr>
        <w:tabs>
          <w:tab w:val="left" w:pos="1280"/>
        </w:tabs>
        <w:ind w:left="1280" w:hanging="310"/>
        <w:rPr>
          <w:rFonts w:eastAsia="Times New Roman"/>
          <w:b/>
          <w:bCs/>
          <w:sz w:val="24"/>
          <w:szCs w:val="24"/>
          <w:u w:val="single"/>
        </w:rPr>
      </w:pPr>
      <w:r w:rsidRPr="003810E4">
        <w:rPr>
          <w:rFonts w:eastAsia="Times New Roman"/>
          <w:b/>
          <w:bCs/>
          <w:sz w:val="24"/>
          <w:szCs w:val="24"/>
          <w:u w:val="single"/>
        </w:rPr>
        <w:t>класс</w:t>
      </w:r>
    </w:p>
    <w:p w:rsidR="00281545" w:rsidRPr="003810E4" w:rsidRDefault="00281545">
      <w:pPr>
        <w:spacing w:line="1" w:lineRule="exact"/>
        <w:rPr>
          <w:sz w:val="24"/>
          <w:szCs w:val="24"/>
        </w:rPr>
      </w:pPr>
    </w:p>
    <w:p w:rsidR="00281545" w:rsidRPr="003810E4" w:rsidRDefault="00FB1896">
      <w:pPr>
        <w:ind w:left="980"/>
        <w:rPr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1.Введение</w:t>
      </w:r>
    </w:p>
    <w:p w:rsidR="00281545" w:rsidRPr="003810E4" w:rsidRDefault="00281545">
      <w:pPr>
        <w:spacing w:line="7" w:lineRule="exact"/>
        <w:rPr>
          <w:sz w:val="24"/>
          <w:szCs w:val="24"/>
        </w:rPr>
      </w:pPr>
    </w:p>
    <w:p w:rsidR="00281545" w:rsidRPr="003810E4" w:rsidRDefault="00FB1896">
      <w:pPr>
        <w:spacing w:line="234" w:lineRule="auto"/>
        <w:ind w:left="260" w:right="20" w:firstLine="708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Слово о русском языке. Русский язык как государственный язык Российской Федерации и как язык межнационального общения народов России.</w:t>
      </w:r>
    </w:p>
    <w:p w:rsidR="00281545" w:rsidRPr="003810E4" w:rsidRDefault="00281545">
      <w:pPr>
        <w:spacing w:line="2" w:lineRule="exact"/>
        <w:rPr>
          <w:sz w:val="24"/>
          <w:szCs w:val="24"/>
        </w:rPr>
      </w:pPr>
    </w:p>
    <w:p w:rsidR="00281545" w:rsidRPr="003810E4" w:rsidRDefault="00FB1896">
      <w:pPr>
        <w:ind w:left="104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Международное значение русского языка.</w:t>
      </w:r>
    </w:p>
    <w:p w:rsidR="00281545" w:rsidRPr="003810E4" w:rsidRDefault="00FB1896">
      <w:pPr>
        <w:ind w:left="104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Литературный язык и диалекты.</w:t>
      </w:r>
    </w:p>
    <w:p w:rsidR="00281545" w:rsidRPr="003810E4" w:rsidRDefault="00FB1896">
      <w:pPr>
        <w:ind w:left="104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Основные функциональные стили.</w:t>
      </w:r>
    </w:p>
    <w:p w:rsidR="00281545" w:rsidRPr="003810E4" w:rsidRDefault="00281545">
      <w:pPr>
        <w:spacing w:line="5" w:lineRule="exact"/>
        <w:rPr>
          <w:sz w:val="24"/>
          <w:szCs w:val="24"/>
        </w:rPr>
      </w:pPr>
    </w:p>
    <w:p w:rsidR="00281545" w:rsidRPr="003810E4" w:rsidRDefault="00FB1896">
      <w:pPr>
        <w:ind w:left="980"/>
        <w:rPr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2.Лексика. Фразеология. Лексикография</w:t>
      </w:r>
    </w:p>
    <w:p w:rsidR="00281545" w:rsidRPr="003810E4" w:rsidRDefault="00281545">
      <w:pPr>
        <w:spacing w:line="7" w:lineRule="exact"/>
        <w:rPr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Понятие о лексике, фразеологии, лексикографии. Слово и его значение (номинативное и эмоционально окрашенное).</w:t>
      </w:r>
    </w:p>
    <w:p w:rsidR="00281545" w:rsidRPr="003810E4" w:rsidRDefault="00281545">
      <w:pPr>
        <w:spacing w:line="14" w:lineRule="exact"/>
        <w:rPr>
          <w:sz w:val="24"/>
          <w:szCs w:val="24"/>
        </w:rPr>
      </w:pPr>
    </w:p>
    <w:p w:rsidR="00281545" w:rsidRPr="003810E4" w:rsidRDefault="00FB1896">
      <w:pPr>
        <w:spacing w:line="236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Однозначные и многозначные слова. Прямое и переносное значение слова. Изобразительно-выразительные средства русского языка. Омонимы и другие разновидности омонимии. Их употребление.</w:t>
      </w:r>
    </w:p>
    <w:p w:rsidR="00281545" w:rsidRPr="003810E4" w:rsidRDefault="00281545">
      <w:pPr>
        <w:spacing w:line="2" w:lineRule="exact"/>
        <w:rPr>
          <w:sz w:val="24"/>
          <w:szCs w:val="24"/>
        </w:rPr>
      </w:pPr>
    </w:p>
    <w:p w:rsidR="00281545" w:rsidRPr="003810E4" w:rsidRDefault="00FB1896">
      <w:pPr>
        <w:ind w:left="98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Паронимы, синонимы, антонимы и их употребление в речи.</w:t>
      </w:r>
    </w:p>
    <w:p w:rsidR="00281545" w:rsidRPr="003810E4" w:rsidRDefault="00281545">
      <w:pPr>
        <w:spacing w:line="12" w:lineRule="exact"/>
        <w:rPr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Происхождение лексики современного русского языка (исконно-русские и заимствованные слова).</w:t>
      </w:r>
    </w:p>
    <w:p w:rsidR="00281545" w:rsidRPr="003810E4" w:rsidRDefault="00281545">
      <w:pPr>
        <w:spacing w:line="14" w:lineRule="exact"/>
        <w:rPr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Общеупотребительная лексика и лексика, имеющая ограниченную сферу употребления (диалектизмы, жаргонизмы, профессионализмы, термины)</w:t>
      </w:r>
    </w:p>
    <w:p w:rsidR="00281545" w:rsidRPr="003810E4" w:rsidRDefault="00281545">
      <w:pPr>
        <w:spacing w:line="2" w:lineRule="exact"/>
        <w:rPr>
          <w:sz w:val="24"/>
          <w:szCs w:val="24"/>
        </w:rPr>
      </w:pPr>
    </w:p>
    <w:p w:rsidR="00281545" w:rsidRPr="003810E4" w:rsidRDefault="00FB1896">
      <w:pPr>
        <w:ind w:left="98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Устаревшие слова (архаизмы, историзмы) и неологизмы.</w:t>
      </w:r>
    </w:p>
    <w:p w:rsidR="00281545" w:rsidRPr="003810E4" w:rsidRDefault="00281545">
      <w:pPr>
        <w:spacing w:line="12" w:lineRule="exact"/>
        <w:rPr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Понятие о фразеологической единице. Источники фразеологии. Употребление фразеологизмов.</w:t>
      </w:r>
    </w:p>
    <w:p w:rsidR="00281545" w:rsidRPr="003810E4" w:rsidRDefault="00281545">
      <w:pPr>
        <w:spacing w:line="2" w:lineRule="exact"/>
        <w:rPr>
          <w:sz w:val="24"/>
          <w:szCs w:val="24"/>
        </w:rPr>
      </w:pPr>
    </w:p>
    <w:p w:rsidR="00281545" w:rsidRPr="003810E4" w:rsidRDefault="00FB1896">
      <w:pPr>
        <w:ind w:left="98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Лексикография. Виды лингвистических словарей.</w:t>
      </w:r>
    </w:p>
    <w:p w:rsidR="00281545" w:rsidRPr="003810E4" w:rsidRDefault="00281545">
      <w:pPr>
        <w:spacing w:line="5" w:lineRule="exact"/>
        <w:rPr>
          <w:sz w:val="24"/>
          <w:szCs w:val="24"/>
        </w:rPr>
      </w:pPr>
    </w:p>
    <w:p w:rsidR="00281545" w:rsidRPr="003810E4" w:rsidRDefault="00FB1896">
      <w:pPr>
        <w:numPr>
          <w:ilvl w:val="1"/>
          <w:numId w:val="8"/>
        </w:numPr>
        <w:tabs>
          <w:tab w:val="left" w:pos="1220"/>
        </w:tabs>
        <w:ind w:left="1220" w:hanging="250"/>
        <w:rPr>
          <w:rFonts w:eastAsia="Times New Roman"/>
          <w:b/>
          <w:bCs/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Фонетика. Графика. Орфоэпия</w:t>
      </w:r>
    </w:p>
    <w:p w:rsidR="00281545" w:rsidRPr="003810E4" w:rsidRDefault="00FB1896">
      <w:pPr>
        <w:numPr>
          <w:ilvl w:val="0"/>
          <w:numId w:val="8"/>
        </w:numPr>
        <w:tabs>
          <w:tab w:val="left" w:pos="620"/>
        </w:tabs>
        <w:spacing w:line="237" w:lineRule="auto"/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Понятие о фонетике, графике, орфоэпии.</w:t>
      </w:r>
    </w:p>
    <w:p w:rsidR="00281545" w:rsidRPr="003810E4" w:rsidRDefault="00FB1896">
      <w:pPr>
        <w:numPr>
          <w:ilvl w:val="0"/>
          <w:numId w:val="8"/>
        </w:numPr>
        <w:tabs>
          <w:tab w:val="left" w:pos="620"/>
        </w:tabs>
        <w:spacing w:line="239" w:lineRule="auto"/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 xml:space="preserve">Звуки и буквы. </w:t>
      </w:r>
      <w:proofErr w:type="gramStart"/>
      <w:r w:rsidRPr="003810E4">
        <w:rPr>
          <w:rFonts w:eastAsia="Times New Roman"/>
          <w:sz w:val="24"/>
          <w:szCs w:val="24"/>
        </w:rPr>
        <w:t>Звуко-буквенный</w:t>
      </w:r>
      <w:proofErr w:type="gramEnd"/>
      <w:r w:rsidRPr="003810E4">
        <w:rPr>
          <w:rFonts w:eastAsia="Times New Roman"/>
          <w:sz w:val="24"/>
          <w:szCs w:val="24"/>
        </w:rPr>
        <w:t xml:space="preserve"> анализ. Чередование звуков. Фонетический разбор.</w:t>
      </w:r>
    </w:p>
    <w:p w:rsidR="00281545" w:rsidRPr="003810E4" w:rsidRDefault="00FB1896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Орфоэпия и орфоэпические нормы.</w:t>
      </w:r>
    </w:p>
    <w:p w:rsidR="00281545" w:rsidRPr="003810E4" w:rsidRDefault="00281545">
      <w:pPr>
        <w:spacing w:line="1" w:lineRule="exact"/>
        <w:rPr>
          <w:sz w:val="24"/>
          <w:szCs w:val="24"/>
        </w:rPr>
      </w:pPr>
    </w:p>
    <w:p w:rsidR="00281545" w:rsidRPr="003810E4" w:rsidRDefault="00FB1896">
      <w:pPr>
        <w:ind w:left="980"/>
        <w:rPr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4. Морфемика и словообразование</w:t>
      </w:r>
    </w:p>
    <w:p w:rsidR="00281545" w:rsidRPr="003810E4" w:rsidRDefault="00281545">
      <w:pPr>
        <w:spacing w:line="27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9"/>
        </w:numPr>
        <w:tabs>
          <w:tab w:val="left" w:pos="620"/>
        </w:tabs>
        <w:spacing w:line="226" w:lineRule="auto"/>
        <w:ind w:left="620" w:right="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Понятие морфемы. Состав слова. Корневые и аффиксальные морфемы. Основа слова. Морфемный разбор.</w:t>
      </w:r>
    </w:p>
    <w:p w:rsidR="00281545" w:rsidRPr="003810E4" w:rsidRDefault="00281545">
      <w:pPr>
        <w:spacing w:line="1" w:lineRule="exact"/>
        <w:rPr>
          <w:rFonts w:eastAsia="Symbol"/>
          <w:sz w:val="24"/>
          <w:szCs w:val="24"/>
        </w:rPr>
      </w:pPr>
    </w:p>
    <w:p w:rsidR="00281545" w:rsidRPr="003810E4" w:rsidRDefault="00FB1896">
      <w:pPr>
        <w:numPr>
          <w:ilvl w:val="0"/>
          <w:numId w:val="9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Словообразование и формообразование. Основные способы словообразования.</w:t>
      </w:r>
    </w:p>
    <w:p w:rsidR="00281545" w:rsidRPr="003810E4" w:rsidRDefault="00281545">
      <w:pPr>
        <w:spacing w:line="1" w:lineRule="exact"/>
        <w:rPr>
          <w:rFonts w:eastAsia="Symbol"/>
          <w:sz w:val="24"/>
          <w:szCs w:val="24"/>
        </w:rPr>
      </w:pPr>
    </w:p>
    <w:p w:rsidR="00281545" w:rsidRPr="003810E4" w:rsidRDefault="00FB1896">
      <w:pPr>
        <w:numPr>
          <w:ilvl w:val="0"/>
          <w:numId w:val="9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Словообразовательные словари. Словообразовательный разбор.</w:t>
      </w:r>
    </w:p>
    <w:p w:rsidR="00281545" w:rsidRPr="003810E4" w:rsidRDefault="00281545">
      <w:pPr>
        <w:spacing w:line="2" w:lineRule="exact"/>
        <w:rPr>
          <w:sz w:val="24"/>
          <w:szCs w:val="24"/>
        </w:rPr>
      </w:pPr>
    </w:p>
    <w:p w:rsidR="00281545" w:rsidRPr="003810E4" w:rsidRDefault="00FB1896">
      <w:pPr>
        <w:ind w:left="980"/>
        <w:rPr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5.Морфология и орфография:</w:t>
      </w:r>
    </w:p>
    <w:p w:rsidR="00281545" w:rsidRPr="003810E4" w:rsidRDefault="00281545">
      <w:pPr>
        <w:spacing w:line="1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10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i/>
          <w:iCs/>
          <w:sz w:val="24"/>
          <w:szCs w:val="24"/>
        </w:rPr>
        <w:t>Принципы русской орфографии</w:t>
      </w:r>
    </w:p>
    <w:p w:rsidR="00281545" w:rsidRPr="003810E4" w:rsidRDefault="00281545">
      <w:pPr>
        <w:spacing w:line="5" w:lineRule="exact"/>
        <w:rPr>
          <w:sz w:val="24"/>
          <w:szCs w:val="24"/>
        </w:rPr>
      </w:pPr>
    </w:p>
    <w:p w:rsidR="00281545" w:rsidRPr="003810E4" w:rsidRDefault="00FB1896">
      <w:pPr>
        <w:spacing w:line="236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Понятие о морфологии и орфографии. Основные принципы русской орфографии. Правописание проверяемых</w:t>
      </w:r>
      <w:proofErr w:type="gramStart"/>
      <w:r w:rsidRPr="003810E4">
        <w:rPr>
          <w:rFonts w:eastAsia="Times New Roman"/>
          <w:sz w:val="24"/>
          <w:szCs w:val="24"/>
        </w:rPr>
        <w:t xml:space="preserve"> ,</w:t>
      </w:r>
      <w:proofErr w:type="gramEnd"/>
      <w:r w:rsidRPr="003810E4">
        <w:rPr>
          <w:rFonts w:eastAsia="Times New Roman"/>
          <w:sz w:val="24"/>
          <w:szCs w:val="24"/>
        </w:rPr>
        <w:t xml:space="preserve"> непроверяемых и чередующихся гласных в корне слова. Употребление гласных после шипящих и Ц. Правописание проверяемых, непроизносимых</w:t>
      </w:r>
    </w:p>
    <w:p w:rsidR="00281545" w:rsidRPr="003810E4" w:rsidRDefault="00281545">
      <w:pPr>
        <w:spacing w:line="14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11"/>
        </w:numPr>
        <w:tabs>
          <w:tab w:val="left" w:pos="490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 xml:space="preserve">двойных согласных в </w:t>
      </w:r>
      <w:proofErr w:type="gramStart"/>
      <w:r w:rsidRPr="003810E4">
        <w:rPr>
          <w:rFonts w:eastAsia="Times New Roman"/>
          <w:sz w:val="24"/>
          <w:szCs w:val="24"/>
        </w:rPr>
        <w:t>корне слова</w:t>
      </w:r>
      <w:proofErr w:type="gramEnd"/>
      <w:r w:rsidRPr="003810E4">
        <w:rPr>
          <w:rFonts w:eastAsia="Times New Roman"/>
          <w:sz w:val="24"/>
          <w:szCs w:val="24"/>
        </w:rPr>
        <w:t xml:space="preserve">. Правописание гласных и согласных в приставках. Правописание гласных И и </w:t>
      </w:r>
      <w:proofErr w:type="gramStart"/>
      <w:r w:rsidRPr="003810E4">
        <w:rPr>
          <w:rFonts w:eastAsia="Times New Roman"/>
          <w:sz w:val="24"/>
          <w:szCs w:val="24"/>
        </w:rPr>
        <w:t>Ы</w:t>
      </w:r>
      <w:proofErr w:type="gramEnd"/>
      <w:r w:rsidRPr="003810E4">
        <w:rPr>
          <w:rFonts w:eastAsia="Times New Roman"/>
          <w:sz w:val="24"/>
          <w:szCs w:val="24"/>
        </w:rPr>
        <w:t xml:space="preserve"> после приставок. Правописание Ъ и Ь. Употребление строчных и прописных букв. Правила переноса.</w:t>
      </w:r>
    </w:p>
    <w:p w:rsidR="00281545" w:rsidRPr="003810E4" w:rsidRDefault="00281545">
      <w:pPr>
        <w:spacing w:line="7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ind w:left="260"/>
        <w:rPr>
          <w:rFonts w:eastAsia="Times New Roman"/>
          <w:sz w:val="24"/>
          <w:szCs w:val="24"/>
        </w:rPr>
      </w:pPr>
      <w:r w:rsidRPr="003810E4">
        <w:rPr>
          <w:rFonts w:eastAsia="Symbol"/>
          <w:sz w:val="24"/>
          <w:szCs w:val="24"/>
        </w:rPr>
        <w:t></w:t>
      </w:r>
      <w:r w:rsidRPr="003810E4">
        <w:rPr>
          <w:rFonts w:eastAsia="Times New Roman"/>
          <w:b/>
          <w:bCs/>
          <w:i/>
          <w:iCs/>
          <w:sz w:val="24"/>
          <w:szCs w:val="24"/>
        </w:rPr>
        <w:t xml:space="preserve">  Имя существительное</w:t>
      </w:r>
    </w:p>
    <w:p w:rsidR="00281545" w:rsidRPr="003810E4" w:rsidRDefault="00281545">
      <w:pPr>
        <w:rPr>
          <w:sz w:val="24"/>
          <w:szCs w:val="24"/>
        </w:rPr>
        <w:sectPr w:rsidR="00281545" w:rsidRPr="003810E4">
          <w:pgSz w:w="11900" w:h="16838"/>
          <w:pgMar w:top="1135" w:right="846" w:bottom="648" w:left="1440" w:header="0" w:footer="0" w:gutter="0"/>
          <w:cols w:space="720" w:equalWidth="0">
            <w:col w:w="9620"/>
          </w:cols>
        </w:sectPr>
      </w:pPr>
    </w:p>
    <w:p w:rsidR="00281545" w:rsidRPr="003810E4" w:rsidRDefault="00FB1896">
      <w:pPr>
        <w:spacing w:line="237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lastRenderedPageBreak/>
        <w:t>Имя существительное как часть речи. Лексико-грамматические разряды, род, число, падеж и склонение имён существительных. Несклоняемые имена существительные. Морфологический разбор. Правописание падежных окончаний. Правописание гласных в суффиксах имён существительных. Правописание сложных имён существительных.</w:t>
      </w:r>
    </w:p>
    <w:p w:rsidR="00281545" w:rsidRPr="003810E4" w:rsidRDefault="00281545">
      <w:pPr>
        <w:spacing w:line="8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12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i/>
          <w:iCs/>
          <w:sz w:val="24"/>
          <w:szCs w:val="24"/>
        </w:rPr>
        <w:t>Имя прилагательное</w:t>
      </w:r>
    </w:p>
    <w:p w:rsidR="00281545" w:rsidRPr="003810E4" w:rsidRDefault="00281545">
      <w:pPr>
        <w:spacing w:line="7" w:lineRule="exact"/>
        <w:rPr>
          <w:sz w:val="24"/>
          <w:szCs w:val="24"/>
        </w:rPr>
      </w:pPr>
    </w:p>
    <w:p w:rsidR="00281545" w:rsidRPr="003810E4" w:rsidRDefault="00FB1896">
      <w:pPr>
        <w:spacing w:line="237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Имя прилагательное как часть речи. Лексико-грамматические разряды. Степень сравнения. Полная и краткая формы. Переход имён прилагательных из одного разряда в другой. Морфологический разбор. Правописание окончаний. Правописание суффиксов имён прилагательных. Правописание Н и НН в суффиксах имён прилагательных. Правописание сложных имён прилагательных.</w:t>
      </w:r>
    </w:p>
    <w:p w:rsidR="00281545" w:rsidRPr="003810E4" w:rsidRDefault="00281545">
      <w:pPr>
        <w:spacing w:line="11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i/>
          <w:iCs/>
          <w:sz w:val="24"/>
          <w:szCs w:val="24"/>
        </w:rPr>
        <w:t>Имя числительное</w:t>
      </w:r>
    </w:p>
    <w:p w:rsidR="00281545" w:rsidRPr="003810E4" w:rsidRDefault="00281545">
      <w:pPr>
        <w:spacing w:line="5" w:lineRule="exact"/>
        <w:rPr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Имя числительное как часть речи. Морфологический разбор. Склонение имён числительных. Правописание и употребление числительных.</w:t>
      </w:r>
    </w:p>
    <w:p w:rsidR="00281545" w:rsidRPr="003810E4" w:rsidRDefault="00281545">
      <w:pPr>
        <w:spacing w:line="8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14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i/>
          <w:iCs/>
          <w:sz w:val="24"/>
          <w:szCs w:val="24"/>
        </w:rPr>
        <w:t>Местоимение</w:t>
      </w:r>
    </w:p>
    <w:p w:rsidR="00281545" w:rsidRPr="003810E4" w:rsidRDefault="00FB1896">
      <w:pPr>
        <w:spacing w:line="233" w:lineRule="auto"/>
        <w:ind w:left="98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Местоимение  как  часть  речи.  Разряды  местоимений.  Морфологический  разбор.</w:t>
      </w:r>
    </w:p>
    <w:p w:rsidR="00281545" w:rsidRPr="003810E4" w:rsidRDefault="00281545">
      <w:pPr>
        <w:spacing w:line="1" w:lineRule="exact"/>
        <w:rPr>
          <w:sz w:val="24"/>
          <w:szCs w:val="24"/>
        </w:rPr>
      </w:pPr>
    </w:p>
    <w:p w:rsidR="00281545" w:rsidRPr="003810E4" w:rsidRDefault="00FB1896">
      <w:pPr>
        <w:ind w:left="26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Правописание местоимений.</w:t>
      </w:r>
    </w:p>
    <w:p w:rsidR="00281545" w:rsidRPr="003810E4" w:rsidRDefault="00281545">
      <w:pPr>
        <w:spacing w:line="6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15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i/>
          <w:iCs/>
          <w:sz w:val="24"/>
          <w:szCs w:val="24"/>
        </w:rPr>
        <w:t>Глагол и его формы</w:t>
      </w:r>
    </w:p>
    <w:p w:rsidR="00281545" w:rsidRPr="003810E4" w:rsidRDefault="00281545">
      <w:pPr>
        <w:spacing w:line="5" w:lineRule="exact"/>
        <w:rPr>
          <w:sz w:val="24"/>
          <w:szCs w:val="24"/>
        </w:rPr>
      </w:pPr>
    </w:p>
    <w:p w:rsidR="00281545" w:rsidRPr="003810E4" w:rsidRDefault="00FB1896">
      <w:pPr>
        <w:spacing w:line="237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Глагол как часть речи. Инфинитив, вид, переходность-непереходность, возвратность, наклонение, время, спряжение. Морфологический разбор. Причастие и деепричастие как глагольные формы. Действительные и страдательные причастия. Образование причастий. Н и НН в суффиксах причастий и отглагольных прилагательных.</w:t>
      </w:r>
    </w:p>
    <w:p w:rsidR="00281545" w:rsidRPr="003810E4" w:rsidRDefault="00281545">
      <w:pPr>
        <w:spacing w:line="8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16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i/>
          <w:iCs/>
          <w:sz w:val="24"/>
          <w:szCs w:val="24"/>
        </w:rPr>
        <w:t>Наречие, слова категории состояния</w:t>
      </w:r>
    </w:p>
    <w:p w:rsidR="00281545" w:rsidRPr="003810E4" w:rsidRDefault="00281545">
      <w:pPr>
        <w:spacing w:line="5" w:lineRule="exact"/>
        <w:rPr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Наречие как часть речи. Морфологический разбор. Слитное, раздельное и дефисное написание наречий. Слова категории состояния. Морфологический разбор.</w:t>
      </w:r>
    </w:p>
    <w:p w:rsidR="00281545" w:rsidRPr="003810E4" w:rsidRDefault="00281545">
      <w:pPr>
        <w:spacing w:line="8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17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i/>
          <w:iCs/>
          <w:sz w:val="24"/>
          <w:szCs w:val="24"/>
        </w:rPr>
        <w:t>Служебные части речи</w:t>
      </w:r>
    </w:p>
    <w:p w:rsidR="00281545" w:rsidRPr="003810E4" w:rsidRDefault="00281545">
      <w:pPr>
        <w:spacing w:line="5" w:lineRule="exact"/>
        <w:rPr>
          <w:sz w:val="24"/>
          <w:szCs w:val="24"/>
        </w:rPr>
      </w:pPr>
    </w:p>
    <w:p w:rsidR="00281545" w:rsidRPr="003810E4" w:rsidRDefault="00FB1896">
      <w:pPr>
        <w:spacing w:line="237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Понятие служебных частей речи, их отличие от знаменательных частей речи. Предлог как служебная часть речи. Производные и непроизводные предлоги. Правописание предлогов. Союз. Основные группы союзов, их правописание. Частицы, их разряды. Частицы НЕ и НИ, их значение и употребление, слитное и раздельное написание с различными частями речи. Междометия и звукоподражательные слова.</w:t>
      </w:r>
    </w:p>
    <w:p w:rsidR="00281545" w:rsidRPr="003810E4" w:rsidRDefault="00281545">
      <w:pPr>
        <w:spacing w:line="286" w:lineRule="exact"/>
        <w:rPr>
          <w:sz w:val="24"/>
          <w:szCs w:val="24"/>
        </w:rPr>
      </w:pPr>
    </w:p>
    <w:p w:rsidR="00281545" w:rsidRPr="003810E4" w:rsidRDefault="00FB1896">
      <w:pPr>
        <w:numPr>
          <w:ilvl w:val="1"/>
          <w:numId w:val="18"/>
        </w:numPr>
        <w:tabs>
          <w:tab w:val="left" w:pos="1280"/>
        </w:tabs>
        <w:ind w:left="1280" w:hanging="310"/>
        <w:rPr>
          <w:rFonts w:eastAsia="Times New Roman"/>
          <w:b/>
          <w:bCs/>
          <w:sz w:val="24"/>
          <w:szCs w:val="24"/>
        </w:rPr>
      </w:pPr>
      <w:proofErr w:type="gramStart"/>
      <w:r w:rsidRPr="003810E4">
        <w:rPr>
          <w:rFonts w:eastAsia="Times New Roman"/>
          <w:b/>
          <w:bCs/>
          <w:sz w:val="24"/>
          <w:szCs w:val="24"/>
        </w:rPr>
        <w:t>к</w:t>
      </w:r>
      <w:proofErr w:type="gramEnd"/>
      <w:r w:rsidRPr="003810E4">
        <w:rPr>
          <w:rFonts w:eastAsia="Times New Roman"/>
          <w:b/>
          <w:bCs/>
          <w:sz w:val="24"/>
          <w:szCs w:val="24"/>
        </w:rPr>
        <w:t>ласс.</w:t>
      </w:r>
    </w:p>
    <w:p w:rsidR="00281545" w:rsidRPr="003810E4" w:rsidRDefault="00281545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281545" w:rsidRPr="003810E4" w:rsidRDefault="00FB1896">
      <w:pPr>
        <w:numPr>
          <w:ilvl w:val="0"/>
          <w:numId w:val="18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Синтаксис и пуктуация.</w:t>
      </w:r>
    </w:p>
    <w:p w:rsidR="00281545" w:rsidRPr="003810E4" w:rsidRDefault="00FB1896">
      <w:pPr>
        <w:spacing w:line="233" w:lineRule="auto"/>
        <w:ind w:left="98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Основные понятия синтаксиса и пунктуации. Основные синтаксические единицы.</w:t>
      </w:r>
    </w:p>
    <w:p w:rsidR="00281545" w:rsidRPr="003810E4" w:rsidRDefault="00281545">
      <w:pPr>
        <w:spacing w:line="1" w:lineRule="exact"/>
        <w:rPr>
          <w:sz w:val="24"/>
          <w:szCs w:val="24"/>
        </w:rPr>
      </w:pPr>
    </w:p>
    <w:p w:rsidR="00281545" w:rsidRPr="003810E4" w:rsidRDefault="00FB1896">
      <w:pPr>
        <w:ind w:left="26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Основные принципы русской пунктуации. Пунктуационный анализ.</w:t>
      </w:r>
    </w:p>
    <w:p w:rsidR="00281545" w:rsidRPr="003810E4" w:rsidRDefault="00281545">
      <w:pPr>
        <w:spacing w:line="6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19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Словосочетание</w:t>
      </w:r>
    </w:p>
    <w:p w:rsidR="00281545" w:rsidRPr="003810E4" w:rsidRDefault="00281545">
      <w:pPr>
        <w:spacing w:line="7" w:lineRule="exact"/>
        <w:rPr>
          <w:sz w:val="24"/>
          <w:szCs w:val="24"/>
        </w:rPr>
      </w:pPr>
    </w:p>
    <w:p w:rsidR="00281545" w:rsidRPr="003810E4" w:rsidRDefault="00FB1896">
      <w:pPr>
        <w:spacing w:line="234" w:lineRule="auto"/>
        <w:ind w:left="260" w:firstLine="708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Классификация словосочетаний. Виды синтаксической связи. Синтаксический разбор словосочетания.</w:t>
      </w:r>
    </w:p>
    <w:p w:rsidR="00281545" w:rsidRPr="003810E4" w:rsidRDefault="00281545">
      <w:pPr>
        <w:spacing w:line="8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20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Предложение</w:t>
      </w:r>
    </w:p>
    <w:p w:rsidR="00281545" w:rsidRPr="003810E4" w:rsidRDefault="00281545">
      <w:pPr>
        <w:spacing w:line="5" w:lineRule="exact"/>
        <w:rPr>
          <w:sz w:val="24"/>
          <w:szCs w:val="24"/>
        </w:rPr>
      </w:pPr>
    </w:p>
    <w:p w:rsidR="00281545" w:rsidRPr="003810E4" w:rsidRDefault="00FB1896">
      <w:pPr>
        <w:spacing w:line="239" w:lineRule="auto"/>
        <w:ind w:left="260" w:firstLine="708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 xml:space="preserve">Понятие о предложении. Классификация предложений. Предложения простые и сложные. Простое предложение Виды предложений по цели высказывания. Виды предложений по эмоциональной окраске. 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Распространенные и нераспространенные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 Порядок слов в простом предложении. Инверсия. Синонимия разных типов простого предложения. Простое осложненное предложение Синтаксический разбор простого предложения. 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</w:t>
      </w:r>
      <w:proofErr w:type="gramStart"/>
      <w:r w:rsidRPr="003810E4">
        <w:rPr>
          <w:rFonts w:eastAsia="Times New Roman"/>
          <w:sz w:val="24"/>
          <w:szCs w:val="24"/>
        </w:rPr>
        <w:t>однородных</w:t>
      </w:r>
      <w:proofErr w:type="gramEnd"/>
      <w:r w:rsidRPr="003810E4">
        <w:rPr>
          <w:rFonts w:eastAsia="Times New Roman"/>
          <w:sz w:val="24"/>
          <w:szCs w:val="24"/>
        </w:rPr>
        <w:t xml:space="preserve"> и неоднородных</w:t>
      </w:r>
    </w:p>
    <w:p w:rsidR="00281545" w:rsidRPr="003810E4" w:rsidRDefault="00281545">
      <w:pPr>
        <w:spacing w:line="2" w:lineRule="exact"/>
        <w:rPr>
          <w:sz w:val="24"/>
          <w:szCs w:val="24"/>
        </w:rPr>
      </w:pPr>
    </w:p>
    <w:p w:rsidR="00281545" w:rsidRPr="003810E4" w:rsidRDefault="00FB1896">
      <w:pPr>
        <w:tabs>
          <w:tab w:val="left" w:pos="2060"/>
          <w:tab w:val="left" w:pos="3060"/>
          <w:tab w:val="left" w:pos="4660"/>
          <w:tab w:val="left" w:pos="5440"/>
          <w:tab w:val="left" w:pos="7080"/>
          <w:tab w:val="left" w:pos="8240"/>
        </w:tabs>
        <w:ind w:left="260"/>
        <w:rPr>
          <w:sz w:val="24"/>
          <w:szCs w:val="24"/>
        </w:rPr>
      </w:pPr>
      <w:proofErr w:type="gramStart"/>
      <w:r w:rsidRPr="003810E4">
        <w:rPr>
          <w:rFonts w:eastAsia="Times New Roman"/>
          <w:sz w:val="24"/>
          <w:szCs w:val="24"/>
        </w:rPr>
        <w:t>приложениях</w:t>
      </w:r>
      <w:proofErr w:type="gramEnd"/>
      <w:r w:rsidRPr="003810E4">
        <w:rPr>
          <w:rFonts w:eastAsia="Times New Roman"/>
          <w:sz w:val="24"/>
          <w:szCs w:val="24"/>
        </w:rPr>
        <w:t>.</w:t>
      </w:r>
      <w:r w:rsidRPr="003810E4">
        <w:rPr>
          <w:sz w:val="24"/>
          <w:szCs w:val="24"/>
        </w:rPr>
        <w:tab/>
      </w:r>
      <w:r w:rsidRPr="003810E4">
        <w:rPr>
          <w:rFonts w:eastAsia="Times New Roman"/>
          <w:sz w:val="24"/>
          <w:szCs w:val="24"/>
        </w:rPr>
        <w:t>Знаки</w:t>
      </w:r>
      <w:r w:rsidRPr="003810E4">
        <w:rPr>
          <w:sz w:val="24"/>
          <w:szCs w:val="24"/>
        </w:rPr>
        <w:tab/>
      </w:r>
      <w:r w:rsidRPr="003810E4">
        <w:rPr>
          <w:rFonts w:eastAsia="Times New Roman"/>
          <w:sz w:val="24"/>
          <w:szCs w:val="24"/>
        </w:rPr>
        <w:t>препинания</w:t>
      </w:r>
      <w:r w:rsidRPr="003810E4">
        <w:rPr>
          <w:sz w:val="24"/>
          <w:szCs w:val="24"/>
        </w:rPr>
        <w:tab/>
      </w:r>
      <w:r w:rsidRPr="003810E4">
        <w:rPr>
          <w:rFonts w:eastAsia="Times New Roman"/>
          <w:sz w:val="24"/>
          <w:szCs w:val="24"/>
        </w:rPr>
        <w:t>при</w:t>
      </w:r>
      <w:r w:rsidRPr="003810E4">
        <w:rPr>
          <w:sz w:val="24"/>
          <w:szCs w:val="24"/>
        </w:rPr>
        <w:tab/>
      </w:r>
      <w:r w:rsidRPr="003810E4">
        <w:rPr>
          <w:rFonts w:eastAsia="Times New Roman"/>
          <w:sz w:val="24"/>
          <w:szCs w:val="24"/>
        </w:rPr>
        <w:t>однородных</w:t>
      </w:r>
      <w:r w:rsidRPr="003810E4">
        <w:rPr>
          <w:sz w:val="24"/>
          <w:szCs w:val="24"/>
        </w:rPr>
        <w:tab/>
      </w:r>
      <w:r w:rsidRPr="003810E4">
        <w:rPr>
          <w:rFonts w:eastAsia="Times New Roman"/>
          <w:sz w:val="24"/>
          <w:szCs w:val="24"/>
        </w:rPr>
        <w:t>членах,</w:t>
      </w:r>
      <w:r w:rsidRPr="003810E4">
        <w:rPr>
          <w:sz w:val="24"/>
          <w:szCs w:val="24"/>
        </w:rPr>
        <w:tab/>
      </w:r>
      <w:r w:rsidRPr="003810E4">
        <w:rPr>
          <w:rFonts w:eastAsia="Times New Roman"/>
          <w:sz w:val="24"/>
          <w:szCs w:val="24"/>
        </w:rPr>
        <w:t>соединенных</w:t>
      </w:r>
    </w:p>
    <w:p w:rsidR="00281545" w:rsidRPr="003810E4" w:rsidRDefault="00281545">
      <w:pPr>
        <w:rPr>
          <w:sz w:val="24"/>
          <w:szCs w:val="24"/>
        </w:rPr>
        <w:sectPr w:rsidR="00281545" w:rsidRPr="003810E4">
          <w:pgSz w:w="11900" w:h="16838"/>
          <w:pgMar w:top="1135" w:right="846" w:bottom="641" w:left="1440" w:header="0" w:footer="0" w:gutter="0"/>
          <w:cols w:space="720" w:equalWidth="0">
            <w:col w:w="9620"/>
          </w:cols>
        </w:sectPr>
      </w:pPr>
    </w:p>
    <w:p w:rsidR="00281545" w:rsidRPr="003810E4" w:rsidRDefault="00FB1896" w:rsidP="00472581">
      <w:pPr>
        <w:spacing w:line="239" w:lineRule="auto"/>
        <w:ind w:left="260"/>
        <w:jc w:val="both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lastRenderedPageBreak/>
        <w:t>неповторяющимися союзами. Знаки препинания при однородных членах, соединенных повторяющимися и парными союзами. Обобщающие слова при однородных членах. Знаки препинания при обобщающих словах. 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 Параллельные синтаксические конструкции. Знаки препинания при сравнительном обороте. 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междометиях. Утвердительные, отрицательные, вопросительно-восклицательные слова. Сложное предложение Понятие о сложном предложении. Знаки</w:t>
      </w:r>
      <w:r w:rsidR="00472581" w:rsidRPr="003810E4">
        <w:rPr>
          <w:sz w:val="24"/>
          <w:szCs w:val="24"/>
        </w:rPr>
        <w:t xml:space="preserve"> </w:t>
      </w:r>
      <w:r w:rsidRPr="003810E4">
        <w:rPr>
          <w:rFonts w:eastAsia="Times New Roman"/>
          <w:sz w:val="24"/>
          <w:szCs w:val="24"/>
        </w:rPr>
        <w:t>препинания в сложносочиненном предложении. Синтаксический разбор сложносочиненного предложения. Знаки препинания в сложноподчиненном предложении с одним придаточным. Синтаксический разбор сложноподчиненного предложения с одним придаточным. Знаки препинания в сложноподчиненном предложении с несколькими придаточными. Синтаксический разбор сложноподчиненного предложения с несколькими придаточными.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 Период. Знаки препинания в периоде. Синонимия разных типов сложного предложения. Предложения с чужой речью Способы передачи чужой речи. Знаки препинания при прямой речи. Знаки препинания при диалоге. Знаки препинания при цитатах.</w:t>
      </w:r>
    </w:p>
    <w:p w:rsidR="00281545" w:rsidRPr="003810E4" w:rsidRDefault="00281545">
      <w:pPr>
        <w:spacing w:line="8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21"/>
        </w:numPr>
        <w:tabs>
          <w:tab w:val="left" w:pos="620"/>
        </w:tabs>
        <w:ind w:left="620" w:hanging="358"/>
        <w:rPr>
          <w:rFonts w:eastAsia="Symbol"/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Употребление знаков препинания</w:t>
      </w:r>
    </w:p>
    <w:p w:rsidR="00281545" w:rsidRPr="003810E4" w:rsidRDefault="00FB1896">
      <w:pPr>
        <w:spacing w:line="234" w:lineRule="auto"/>
        <w:ind w:left="980"/>
        <w:rPr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Сочетание знаков препинания. Вопросительный и восклицательный знаки. Запятая</w:t>
      </w:r>
    </w:p>
    <w:p w:rsidR="00281545" w:rsidRPr="003810E4" w:rsidRDefault="00281545">
      <w:pPr>
        <w:spacing w:line="12" w:lineRule="exact"/>
        <w:rPr>
          <w:sz w:val="24"/>
          <w:szCs w:val="24"/>
        </w:rPr>
      </w:pPr>
    </w:p>
    <w:p w:rsidR="00281545" w:rsidRPr="003810E4" w:rsidRDefault="00FB1896">
      <w:pPr>
        <w:numPr>
          <w:ilvl w:val="0"/>
          <w:numId w:val="22"/>
        </w:numPr>
        <w:tabs>
          <w:tab w:val="left" w:pos="512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тире. Многоточие и другие знаки препинания. Скобки и другие знаки препинания. Кавычки и другие знаки препинания. Факультативные знаки препинания. Авторская пунктуация.</w:t>
      </w:r>
    </w:p>
    <w:p w:rsidR="00281545" w:rsidRPr="003810E4" w:rsidRDefault="00281545">
      <w:pPr>
        <w:spacing w:line="7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ind w:left="260"/>
        <w:rPr>
          <w:rFonts w:eastAsia="Times New Roman"/>
          <w:sz w:val="24"/>
          <w:szCs w:val="24"/>
        </w:rPr>
      </w:pPr>
      <w:r w:rsidRPr="003810E4">
        <w:rPr>
          <w:rFonts w:eastAsia="Symbol"/>
          <w:sz w:val="24"/>
          <w:szCs w:val="24"/>
        </w:rPr>
        <w:t></w:t>
      </w:r>
      <w:r w:rsidRPr="003810E4">
        <w:rPr>
          <w:rFonts w:eastAsia="Times New Roman"/>
          <w:b/>
          <w:bCs/>
          <w:sz w:val="24"/>
          <w:szCs w:val="24"/>
        </w:rPr>
        <w:t xml:space="preserve">  Культура речи.</w:t>
      </w:r>
    </w:p>
    <w:p w:rsidR="00281545" w:rsidRPr="003810E4" w:rsidRDefault="00281545">
      <w:pPr>
        <w:spacing w:line="7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Культура речи как раздел науки о языке, изучающий правильность и чистоту речи. Культура речи и еѐ основные аспекты: нормативный, коммуникативный, этический. Соблюдение норм речевого поведения в различных ситуациях и сферах общения. Основные коммуникативные качества речи и их оценка. Причины коммуникативных неудач, их предупреждение и преодоление. Культура учебно-научного и делового общения (устная и письменная формы). Культура публичной речи. Культура разговорной речи. Культура письменной речи.</w:t>
      </w:r>
    </w:p>
    <w:p w:rsidR="00281545" w:rsidRPr="003810E4" w:rsidRDefault="00281545">
      <w:pPr>
        <w:spacing w:line="8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ind w:left="260"/>
        <w:rPr>
          <w:rFonts w:eastAsia="Times New Roman"/>
          <w:sz w:val="24"/>
          <w:szCs w:val="24"/>
        </w:rPr>
      </w:pPr>
      <w:r w:rsidRPr="003810E4">
        <w:rPr>
          <w:rFonts w:eastAsia="Symbol"/>
          <w:sz w:val="24"/>
          <w:szCs w:val="24"/>
        </w:rPr>
        <w:t></w:t>
      </w:r>
      <w:r w:rsidRPr="003810E4">
        <w:rPr>
          <w:rFonts w:eastAsia="Times New Roman"/>
          <w:b/>
          <w:bCs/>
          <w:sz w:val="24"/>
          <w:szCs w:val="24"/>
        </w:rPr>
        <w:t xml:space="preserve">  Стилистика.</w:t>
      </w:r>
    </w:p>
    <w:p w:rsidR="00281545" w:rsidRPr="003810E4" w:rsidRDefault="00281545">
      <w:pPr>
        <w:spacing w:line="7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3810E4">
        <w:rPr>
          <w:rFonts w:eastAsia="Times New Roman"/>
          <w:sz w:val="24"/>
          <w:szCs w:val="24"/>
        </w:rPr>
        <w:t>Стилистика как раздел науки о языке, который изучает стили языка и стили речи, а также изобразительно-выразительные средства. Функциональные стили. Классификация функциональных стилей. Научный стиль. Официально-деловой стиль. Публицистический стиль. Разговорный стиль. Особенности литературно-художественной речи. Текст. Закономерности построения текста. Функционально-смысловые типы речи: повествование, описание, рассуждение. Иинформационная переработка текста. Анализ текстов разных стилей и жанров. Из истории русского языкознания. М.В. Ломоносов. А.Х. Востоков. Ф.И. Буслаев. В.И. Даль. Я.К. Грот. А.А. Шахматов. Л.В. Щерба. Д.Н. Ушаков. В.В. Виноградов. С.И. Ожегов.</w:t>
      </w:r>
    </w:p>
    <w:p w:rsidR="00281545" w:rsidRPr="003810E4" w:rsidRDefault="00281545">
      <w:pPr>
        <w:spacing w:line="25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spacing w:line="247" w:lineRule="auto"/>
        <w:ind w:left="980" w:right="4900"/>
        <w:jc w:val="both"/>
        <w:rPr>
          <w:rFonts w:eastAsia="Times New Roman"/>
          <w:sz w:val="24"/>
          <w:szCs w:val="24"/>
        </w:rPr>
      </w:pPr>
      <w:r w:rsidRPr="003810E4">
        <w:rPr>
          <w:rFonts w:eastAsia="Times New Roman"/>
          <w:b/>
          <w:bCs/>
          <w:sz w:val="24"/>
          <w:szCs w:val="24"/>
        </w:rPr>
        <w:t>Учебно-методическое обеспечение Учебно-программные материалы:</w:t>
      </w:r>
    </w:p>
    <w:p w:rsidR="00281545" w:rsidRPr="003810E4" w:rsidRDefault="00281545">
      <w:pPr>
        <w:spacing w:line="3" w:lineRule="exact"/>
        <w:rPr>
          <w:rFonts w:eastAsia="Times New Roman"/>
          <w:sz w:val="24"/>
          <w:szCs w:val="24"/>
        </w:rPr>
      </w:pPr>
    </w:p>
    <w:p w:rsidR="00281545" w:rsidRPr="003810E4" w:rsidRDefault="00FB1896">
      <w:pPr>
        <w:numPr>
          <w:ilvl w:val="1"/>
          <w:numId w:val="22"/>
        </w:numPr>
        <w:tabs>
          <w:tab w:val="left" w:pos="1676"/>
        </w:tabs>
        <w:spacing w:line="180" w:lineRule="auto"/>
        <w:ind w:left="260" w:firstLine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Федеральный компонент государственного стандарта основного общего образования, утверждённого приказом Минобразования РФ 5 марта 2004 года №1089.</w:t>
      </w:r>
    </w:p>
    <w:p w:rsidR="00281545" w:rsidRPr="003810E4" w:rsidRDefault="00FB1896">
      <w:pPr>
        <w:numPr>
          <w:ilvl w:val="1"/>
          <w:numId w:val="22"/>
        </w:numPr>
        <w:tabs>
          <w:tab w:val="left" w:pos="1680"/>
        </w:tabs>
        <w:spacing w:line="180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Примерная программа среднего (полного) образования по русскому языку.</w:t>
      </w:r>
    </w:p>
    <w:p w:rsidR="00281545" w:rsidRPr="003810E4" w:rsidRDefault="00281545">
      <w:pPr>
        <w:rPr>
          <w:sz w:val="24"/>
          <w:szCs w:val="24"/>
        </w:rPr>
        <w:sectPr w:rsidR="00281545" w:rsidRPr="003810E4">
          <w:pgSz w:w="11900" w:h="16838"/>
          <w:pgMar w:top="1135" w:right="846" w:bottom="745" w:left="1440" w:header="0" w:footer="0" w:gutter="0"/>
          <w:cols w:space="720" w:equalWidth="0">
            <w:col w:w="9620"/>
          </w:cols>
        </w:sectPr>
      </w:pPr>
    </w:p>
    <w:p w:rsidR="00281545" w:rsidRPr="003810E4" w:rsidRDefault="00FB1896">
      <w:pPr>
        <w:numPr>
          <w:ilvl w:val="0"/>
          <w:numId w:val="23"/>
        </w:numPr>
        <w:tabs>
          <w:tab w:val="left" w:pos="1676"/>
        </w:tabs>
        <w:spacing w:line="180" w:lineRule="auto"/>
        <w:ind w:left="260" w:firstLine="710"/>
        <w:jc w:val="both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lastRenderedPageBreak/>
        <w:t>Сборник нормативных документов Русский язык в общеобразовательных учреждениях с русским языком обучения. Сост. Э.Д.Днепров, А.Г.Аркадьев</w:t>
      </w:r>
      <w:proofErr w:type="gramStart"/>
      <w:r w:rsidRPr="003810E4">
        <w:rPr>
          <w:rFonts w:eastAsia="Times New Roman"/>
          <w:sz w:val="24"/>
          <w:szCs w:val="24"/>
        </w:rPr>
        <w:t>.-</w:t>
      </w:r>
      <w:proofErr w:type="gramEnd"/>
      <w:r w:rsidRPr="003810E4">
        <w:rPr>
          <w:rFonts w:eastAsia="Times New Roman"/>
          <w:sz w:val="24"/>
          <w:szCs w:val="24"/>
        </w:rPr>
        <w:t>М.:Дрофа,</w:t>
      </w:r>
    </w:p>
    <w:p w:rsidR="00281545" w:rsidRPr="003810E4" w:rsidRDefault="00FB1896">
      <w:pPr>
        <w:ind w:left="26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2011.</w:t>
      </w:r>
    </w:p>
    <w:p w:rsidR="00281545" w:rsidRPr="003810E4" w:rsidRDefault="00281545">
      <w:pPr>
        <w:spacing w:line="4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ind w:left="98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b/>
          <w:bCs/>
          <w:sz w:val="24"/>
          <w:szCs w:val="24"/>
        </w:rPr>
        <w:t>Учебно-справочные материалы:</w:t>
      </w:r>
    </w:p>
    <w:p w:rsidR="00281545" w:rsidRPr="003810E4" w:rsidRDefault="00281545">
      <w:pPr>
        <w:spacing w:line="7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spacing w:line="234" w:lineRule="auto"/>
        <w:ind w:left="260" w:firstLine="708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1) Русский язык: Большой справочник для школьников и поступающих в вузы / Т.М. Воителева, К.А. Войлочкова, Н.А. Герасимова и др. – 2 –е издание - М.: Дрофа, 1999</w:t>
      </w:r>
    </w:p>
    <w:p w:rsidR="00281545" w:rsidRPr="003810E4" w:rsidRDefault="00281545">
      <w:pPr>
        <w:spacing w:line="13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spacing w:line="234" w:lineRule="auto"/>
        <w:ind w:left="260" w:firstLine="708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2) Ожегов С.И., Шведова Н.</w:t>
      </w:r>
      <w:proofErr w:type="gramStart"/>
      <w:r w:rsidRPr="003810E4">
        <w:rPr>
          <w:rFonts w:eastAsia="Times New Roman"/>
          <w:sz w:val="24"/>
          <w:szCs w:val="24"/>
        </w:rPr>
        <w:t>Ю</w:t>
      </w:r>
      <w:proofErr w:type="gramEnd"/>
      <w:r w:rsidRPr="003810E4">
        <w:rPr>
          <w:rFonts w:eastAsia="Times New Roman"/>
          <w:sz w:val="24"/>
          <w:szCs w:val="24"/>
        </w:rPr>
        <w:t>, Толковый словарь русского языка /Российская академия наук. Институт русского языка им. В.В. Виноградова – М.: Азбуковник, 1998</w:t>
      </w:r>
    </w:p>
    <w:p w:rsidR="00281545" w:rsidRPr="003810E4" w:rsidRDefault="00281545">
      <w:pPr>
        <w:spacing w:line="18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spacing w:line="234" w:lineRule="auto"/>
        <w:ind w:left="260" w:firstLine="708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b/>
          <w:bCs/>
          <w:sz w:val="24"/>
          <w:szCs w:val="24"/>
        </w:rPr>
        <w:t>Материально-техническое обеспечение и электронно-образовательные ресурсы:</w:t>
      </w:r>
    </w:p>
    <w:p w:rsidR="00281545" w:rsidRPr="003810E4" w:rsidRDefault="00281545">
      <w:pPr>
        <w:spacing w:line="1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23"/>
        </w:numPr>
        <w:tabs>
          <w:tab w:val="left" w:pos="1680"/>
        </w:tabs>
        <w:spacing w:line="183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использование компьютерных презентаций</w:t>
      </w:r>
    </w:p>
    <w:p w:rsidR="00281545" w:rsidRPr="003810E4" w:rsidRDefault="00281545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23"/>
        </w:numPr>
        <w:tabs>
          <w:tab w:val="left" w:pos="1680"/>
        </w:tabs>
        <w:spacing w:line="182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сайт fipi.ru</w:t>
      </w:r>
    </w:p>
    <w:p w:rsidR="00281545" w:rsidRPr="003810E4" w:rsidRDefault="00281545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23"/>
        </w:numPr>
        <w:tabs>
          <w:tab w:val="left" w:pos="1680"/>
        </w:tabs>
        <w:spacing w:line="182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сайт ege.yandex.ru</w:t>
      </w:r>
    </w:p>
    <w:p w:rsidR="00281545" w:rsidRPr="003810E4" w:rsidRDefault="00281545">
      <w:pPr>
        <w:spacing w:line="24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 w:rsidP="00472581">
      <w:pPr>
        <w:numPr>
          <w:ilvl w:val="0"/>
          <w:numId w:val="23"/>
        </w:numPr>
        <w:tabs>
          <w:tab w:val="left" w:pos="1680"/>
        </w:tabs>
        <w:spacing w:line="182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электронный репетитор «Русский язык</w:t>
      </w:r>
      <w:proofErr w:type="gramStart"/>
      <w:r w:rsidRPr="003810E4">
        <w:rPr>
          <w:rFonts w:eastAsia="Times New Roman"/>
          <w:sz w:val="24"/>
          <w:szCs w:val="24"/>
        </w:rPr>
        <w:t>»(</w:t>
      </w:r>
      <w:proofErr w:type="gramEnd"/>
      <w:r w:rsidRPr="003810E4">
        <w:rPr>
          <w:rFonts w:eastAsia="Times New Roman"/>
          <w:sz w:val="24"/>
          <w:szCs w:val="24"/>
        </w:rPr>
        <w:t>система обучающих тестов</w:t>
      </w:r>
      <w:r w:rsidR="00472581" w:rsidRPr="003810E4">
        <w:rPr>
          <w:rFonts w:eastAsia="Times New Roman"/>
          <w:sz w:val="24"/>
          <w:szCs w:val="24"/>
        </w:rPr>
        <w:t>)</w:t>
      </w:r>
    </w:p>
    <w:p w:rsidR="00281545" w:rsidRPr="003810E4" w:rsidRDefault="00281545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281545" w:rsidRPr="003810E4" w:rsidRDefault="00FB1896">
      <w:pPr>
        <w:numPr>
          <w:ilvl w:val="0"/>
          <w:numId w:val="23"/>
        </w:numPr>
        <w:tabs>
          <w:tab w:val="left" w:pos="1680"/>
        </w:tabs>
        <w:spacing w:line="182" w:lineRule="auto"/>
        <w:ind w:left="1680" w:hanging="710"/>
        <w:rPr>
          <w:rFonts w:eastAsia="Wingdings"/>
          <w:sz w:val="24"/>
          <w:szCs w:val="24"/>
          <w:vertAlign w:val="superscript"/>
        </w:rPr>
      </w:pPr>
      <w:r w:rsidRPr="003810E4">
        <w:rPr>
          <w:rFonts w:eastAsia="Times New Roman"/>
          <w:sz w:val="24"/>
          <w:szCs w:val="24"/>
        </w:rPr>
        <w:t>Образовательный портал «Решу ЕГЭ»</w:t>
      </w:r>
    </w:p>
    <w:p w:rsidR="00281545" w:rsidRPr="00FB1896" w:rsidRDefault="00281545" w:rsidP="00472581">
      <w:pPr>
        <w:tabs>
          <w:tab w:val="left" w:pos="1680"/>
        </w:tabs>
        <w:spacing w:line="182" w:lineRule="auto"/>
        <w:rPr>
          <w:rFonts w:eastAsia="Wingdings"/>
          <w:sz w:val="24"/>
          <w:szCs w:val="24"/>
          <w:vertAlign w:val="superscript"/>
        </w:rPr>
      </w:pPr>
    </w:p>
    <w:sectPr w:rsidR="00281545" w:rsidRPr="00FB1896" w:rsidSect="00281545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30E765C"/>
    <w:lvl w:ilvl="0" w:tplc="1980A5F6">
      <w:start w:val="1"/>
      <w:numFmt w:val="bullet"/>
      <w:lvlText w:val="В"/>
      <w:lvlJc w:val="left"/>
    </w:lvl>
    <w:lvl w:ilvl="1" w:tplc="733894D8">
      <w:numFmt w:val="decimal"/>
      <w:lvlText w:val=""/>
      <w:lvlJc w:val="left"/>
    </w:lvl>
    <w:lvl w:ilvl="2" w:tplc="AEA44126">
      <w:numFmt w:val="decimal"/>
      <w:lvlText w:val=""/>
      <w:lvlJc w:val="left"/>
    </w:lvl>
    <w:lvl w:ilvl="3" w:tplc="CFAC9664">
      <w:numFmt w:val="decimal"/>
      <w:lvlText w:val=""/>
      <w:lvlJc w:val="left"/>
    </w:lvl>
    <w:lvl w:ilvl="4" w:tplc="1BD4095E">
      <w:numFmt w:val="decimal"/>
      <w:lvlText w:val=""/>
      <w:lvlJc w:val="left"/>
    </w:lvl>
    <w:lvl w:ilvl="5" w:tplc="BC0207D2">
      <w:numFmt w:val="decimal"/>
      <w:lvlText w:val=""/>
      <w:lvlJc w:val="left"/>
    </w:lvl>
    <w:lvl w:ilvl="6" w:tplc="52F84900">
      <w:numFmt w:val="decimal"/>
      <w:lvlText w:val=""/>
      <w:lvlJc w:val="left"/>
    </w:lvl>
    <w:lvl w:ilvl="7" w:tplc="12440804">
      <w:numFmt w:val="decimal"/>
      <w:lvlText w:val=""/>
      <w:lvlJc w:val="left"/>
    </w:lvl>
    <w:lvl w:ilvl="8" w:tplc="BA4EF49E">
      <w:numFmt w:val="decimal"/>
      <w:lvlText w:val=""/>
      <w:lvlJc w:val="left"/>
    </w:lvl>
  </w:abstractNum>
  <w:abstractNum w:abstractNumId="1">
    <w:nsid w:val="00000124"/>
    <w:multiLevelType w:val="hybridMultilevel"/>
    <w:tmpl w:val="18CC9ECC"/>
    <w:lvl w:ilvl="0" w:tplc="8D403C4C">
      <w:start w:val="1"/>
      <w:numFmt w:val="bullet"/>
      <w:lvlText w:val="в"/>
      <w:lvlJc w:val="left"/>
    </w:lvl>
    <w:lvl w:ilvl="1" w:tplc="A26818F0">
      <w:start w:val="1"/>
      <w:numFmt w:val="bullet"/>
      <w:lvlText w:val=""/>
      <w:lvlJc w:val="left"/>
    </w:lvl>
    <w:lvl w:ilvl="2" w:tplc="168A1D74">
      <w:start w:val="1"/>
      <w:numFmt w:val="bullet"/>
      <w:lvlText w:val="В"/>
      <w:lvlJc w:val="left"/>
    </w:lvl>
    <w:lvl w:ilvl="3" w:tplc="32FA1D74">
      <w:numFmt w:val="decimal"/>
      <w:lvlText w:val=""/>
      <w:lvlJc w:val="left"/>
    </w:lvl>
    <w:lvl w:ilvl="4" w:tplc="3F4CD502">
      <w:numFmt w:val="decimal"/>
      <w:lvlText w:val=""/>
      <w:lvlJc w:val="left"/>
    </w:lvl>
    <w:lvl w:ilvl="5" w:tplc="24DA04B8">
      <w:numFmt w:val="decimal"/>
      <w:lvlText w:val=""/>
      <w:lvlJc w:val="left"/>
    </w:lvl>
    <w:lvl w:ilvl="6" w:tplc="71403FBA">
      <w:numFmt w:val="decimal"/>
      <w:lvlText w:val=""/>
      <w:lvlJc w:val="left"/>
    </w:lvl>
    <w:lvl w:ilvl="7" w:tplc="18CC90B0">
      <w:numFmt w:val="decimal"/>
      <w:lvlText w:val=""/>
      <w:lvlJc w:val="left"/>
    </w:lvl>
    <w:lvl w:ilvl="8" w:tplc="2EE0A1EE">
      <w:numFmt w:val="decimal"/>
      <w:lvlText w:val=""/>
      <w:lvlJc w:val="left"/>
    </w:lvl>
  </w:abstractNum>
  <w:abstractNum w:abstractNumId="2">
    <w:nsid w:val="0000074D"/>
    <w:multiLevelType w:val="hybridMultilevel"/>
    <w:tmpl w:val="2162F038"/>
    <w:lvl w:ilvl="0" w:tplc="354020A2">
      <w:start w:val="1"/>
      <w:numFmt w:val="bullet"/>
      <w:lvlText w:val=""/>
      <w:lvlJc w:val="left"/>
    </w:lvl>
    <w:lvl w:ilvl="1" w:tplc="561E3F8C">
      <w:numFmt w:val="decimal"/>
      <w:lvlText w:val=""/>
      <w:lvlJc w:val="left"/>
    </w:lvl>
    <w:lvl w:ilvl="2" w:tplc="59A0D172">
      <w:numFmt w:val="decimal"/>
      <w:lvlText w:val=""/>
      <w:lvlJc w:val="left"/>
    </w:lvl>
    <w:lvl w:ilvl="3" w:tplc="8AD46610">
      <w:numFmt w:val="decimal"/>
      <w:lvlText w:val=""/>
      <w:lvlJc w:val="left"/>
    </w:lvl>
    <w:lvl w:ilvl="4" w:tplc="D10E7E78">
      <w:numFmt w:val="decimal"/>
      <w:lvlText w:val=""/>
      <w:lvlJc w:val="left"/>
    </w:lvl>
    <w:lvl w:ilvl="5" w:tplc="5860BE84">
      <w:numFmt w:val="decimal"/>
      <w:lvlText w:val=""/>
      <w:lvlJc w:val="left"/>
    </w:lvl>
    <w:lvl w:ilvl="6" w:tplc="78C24CCE">
      <w:numFmt w:val="decimal"/>
      <w:lvlText w:val=""/>
      <w:lvlJc w:val="left"/>
    </w:lvl>
    <w:lvl w:ilvl="7" w:tplc="08062616">
      <w:numFmt w:val="decimal"/>
      <w:lvlText w:val=""/>
      <w:lvlJc w:val="left"/>
    </w:lvl>
    <w:lvl w:ilvl="8" w:tplc="8E0CC586">
      <w:numFmt w:val="decimal"/>
      <w:lvlText w:val=""/>
      <w:lvlJc w:val="left"/>
    </w:lvl>
  </w:abstractNum>
  <w:abstractNum w:abstractNumId="3">
    <w:nsid w:val="00001238"/>
    <w:multiLevelType w:val="hybridMultilevel"/>
    <w:tmpl w:val="E5D0DF2E"/>
    <w:lvl w:ilvl="0" w:tplc="74CC5658">
      <w:start w:val="1"/>
      <w:numFmt w:val="bullet"/>
      <w:lvlText w:val=""/>
      <w:lvlJc w:val="left"/>
    </w:lvl>
    <w:lvl w:ilvl="1" w:tplc="F04C5016">
      <w:numFmt w:val="decimal"/>
      <w:lvlText w:val=""/>
      <w:lvlJc w:val="left"/>
    </w:lvl>
    <w:lvl w:ilvl="2" w:tplc="EC82F07C">
      <w:numFmt w:val="decimal"/>
      <w:lvlText w:val=""/>
      <w:lvlJc w:val="left"/>
    </w:lvl>
    <w:lvl w:ilvl="3" w:tplc="6BD062BA">
      <w:numFmt w:val="decimal"/>
      <w:lvlText w:val=""/>
      <w:lvlJc w:val="left"/>
    </w:lvl>
    <w:lvl w:ilvl="4" w:tplc="EA9E2E2A">
      <w:numFmt w:val="decimal"/>
      <w:lvlText w:val=""/>
      <w:lvlJc w:val="left"/>
    </w:lvl>
    <w:lvl w:ilvl="5" w:tplc="81A89CE6">
      <w:numFmt w:val="decimal"/>
      <w:lvlText w:val=""/>
      <w:lvlJc w:val="left"/>
    </w:lvl>
    <w:lvl w:ilvl="6" w:tplc="D15E9F02">
      <w:numFmt w:val="decimal"/>
      <w:lvlText w:val=""/>
      <w:lvlJc w:val="left"/>
    </w:lvl>
    <w:lvl w:ilvl="7" w:tplc="8AAE9956">
      <w:numFmt w:val="decimal"/>
      <w:lvlText w:val=""/>
      <w:lvlJc w:val="left"/>
    </w:lvl>
    <w:lvl w:ilvl="8" w:tplc="0518AF00">
      <w:numFmt w:val="decimal"/>
      <w:lvlText w:val=""/>
      <w:lvlJc w:val="left"/>
    </w:lvl>
  </w:abstractNum>
  <w:abstractNum w:abstractNumId="4">
    <w:nsid w:val="00001547"/>
    <w:multiLevelType w:val="hybridMultilevel"/>
    <w:tmpl w:val="BB4AB36A"/>
    <w:lvl w:ilvl="0" w:tplc="59987078">
      <w:start w:val="1"/>
      <w:numFmt w:val="bullet"/>
      <w:lvlText w:val=""/>
      <w:lvlJc w:val="left"/>
    </w:lvl>
    <w:lvl w:ilvl="1" w:tplc="35E266B2">
      <w:start w:val="3"/>
      <w:numFmt w:val="decimal"/>
      <w:lvlText w:val="%2."/>
      <w:lvlJc w:val="left"/>
    </w:lvl>
    <w:lvl w:ilvl="2" w:tplc="488226DA">
      <w:numFmt w:val="decimal"/>
      <w:lvlText w:val=""/>
      <w:lvlJc w:val="left"/>
    </w:lvl>
    <w:lvl w:ilvl="3" w:tplc="BFD49C98">
      <w:numFmt w:val="decimal"/>
      <w:lvlText w:val=""/>
      <w:lvlJc w:val="left"/>
    </w:lvl>
    <w:lvl w:ilvl="4" w:tplc="E2F4264E">
      <w:numFmt w:val="decimal"/>
      <w:lvlText w:val=""/>
      <w:lvlJc w:val="left"/>
    </w:lvl>
    <w:lvl w:ilvl="5" w:tplc="F7FAFE08">
      <w:numFmt w:val="decimal"/>
      <w:lvlText w:val=""/>
      <w:lvlJc w:val="left"/>
    </w:lvl>
    <w:lvl w:ilvl="6" w:tplc="FC38849C">
      <w:numFmt w:val="decimal"/>
      <w:lvlText w:val=""/>
      <w:lvlJc w:val="left"/>
    </w:lvl>
    <w:lvl w:ilvl="7" w:tplc="D630983A">
      <w:numFmt w:val="decimal"/>
      <w:lvlText w:val=""/>
      <w:lvlJc w:val="left"/>
    </w:lvl>
    <w:lvl w:ilvl="8" w:tplc="923E00A8">
      <w:numFmt w:val="decimal"/>
      <w:lvlText w:val=""/>
      <w:lvlJc w:val="left"/>
    </w:lvl>
  </w:abstractNum>
  <w:abstractNum w:abstractNumId="5">
    <w:nsid w:val="000026A6"/>
    <w:multiLevelType w:val="hybridMultilevel"/>
    <w:tmpl w:val="C3EE001C"/>
    <w:lvl w:ilvl="0" w:tplc="8E921938">
      <w:start w:val="1"/>
      <w:numFmt w:val="bullet"/>
      <w:lvlText w:val=""/>
      <w:lvlJc w:val="left"/>
    </w:lvl>
    <w:lvl w:ilvl="1" w:tplc="C0E6AF30">
      <w:numFmt w:val="decimal"/>
      <w:lvlText w:val=""/>
      <w:lvlJc w:val="left"/>
    </w:lvl>
    <w:lvl w:ilvl="2" w:tplc="52004C8E">
      <w:numFmt w:val="decimal"/>
      <w:lvlText w:val=""/>
      <w:lvlJc w:val="left"/>
    </w:lvl>
    <w:lvl w:ilvl="3" w:tplc="666E1054">
      <w:numFmt w:val="decimal"/>
      <w:lvlText w:val=""/>
      <w:lvlJc w:val="left"/>
    </w:lvl>
    <w:lvl w:ilvl="4" w:tplc="D4A2CBE2">
      <w:numFmt w:val="decimal"/>
      <w:lvlText w:val=""/>
      <w:lvlJc w:val="left"/>
    </w:lvl>
    <w:lvl w:ilvl="5" w:tplc="52FE5A90">
      <w:numFmt w:val="decimal"/>
      <w:lvlText w:val=""/>
      <w:lvlJc w:val="left"/>
    </w:lvl>
    <w:lvl w:ilvl="6" w:tplc="B32654F0">
      <w:numFmt w:val="decimal"/>
      <w:lvlText w:val=""/>
      <w:lvlJc w:val="left"/>
    </w:lvl>
    <w:lvl w:ilvl="7" w:tplc="E0CCB1EE">
      <w:numFmt w:val="decimal"/>
      <w:lvlText w:val=""/>
      <w:lvlJc w:val="left"/>
    </w:lvl>
    <w:lvl w:ilvl="8" w:tplc="82E2B5A2">
      <w:numFmt w:val="decimal"/>
      <w:lvlText w:val=""/>
      <w:lvlJc w:val="left"/>
    </w:lvl>
  </w:abstractNum>
  <w:abstractNum w:abstractNumId="6">
    <w:nsid w:val="00002D12"/>
    <w:multiLevelType w:val="hybridMultilevel"/>
    <w:tmpl w:val="E256C056"/>
    <w:lvl w:ilvl="0" w:tplc="4D16B27A">
      <w:start w:val="1"/>
      <w:numFmt w:val="bullet"/>
      <w:lvlText w:val="и"/>
      <w:lvlJc w:val="left"/>
    </w:lvl>
    <w:lvl w:ilvl="1" w:tplc="74DA6068">
      <w:numFmt w:val="decimal"/>
      <w:lvlText w:val=""/>
      <w:lvlJc w:val="left"/>
    </w:lvl>
    <w:lvl w:ilvl="2" w:tplc="043010C8">
      <w:numFmt w:val="decimal"/>
      <w:lvlText w:val=""/>
      <w:lvlJc w:val="left"/>
    </w:lvl>
    <w:lvl w:ilvl="3" w:tplc="112C4152">
      <w:numFmt w:val="decimal"/>
      <w:lvlText w:val=""/>
      <w:lvlJc w:val="left"/>
    </w:lvl>
    <w:lvl w:ilvl="4" w:tplc="3F8C3C4E">
      <w:numFmt w:val="decimal"/>
      <w:lvlText w:val=""/>
      <w:lvlJc w:val="left"/>
    </w:lvl>
    <w:lvl w:ilvl="5" w:tplc="0A244E72">
      <w:numFmt w:val="decimal"/>
      <w:lvlText w:val=""/>
      <w:lvlJc w:val="left"/>
    </w:lvl>
    <w:lvl w:ilvl="6" w:tplc="EA767882">
      <w:numFmt w:val="decimal"/>
      <w:lvlText w:val=""/>
      <w:lvlJc w:val="left"/>
    </w:lvl>
    <w:lvl w:ilvl="7" w:tplc="A6F6B332">
      <w:numFmt w:val="decimal"/>
      <w:lvlText w:val=""/>
      <w:lvlJc w:val="left"/>
    </w:lvl>
    <w:lvl w:ilvl="8" w:tplc="F288E9A6">
      <w:numFmt w:val="decimal"/>
      <w:lvlText w:val=""/>
      <w:lvlJc w:val="left"/>
    </w:lvl>
  </w:abstractNum>
  <w:abstractNum w:abstractNumId="7">
    <w:nsid w:val="0000305E"/>
    <w:multiLevelType w:val="hybridMultilevel"/>
    <w:tmpl w:val="B10E181E"/>
    <w:lvl w:ilvl="0" w:tplc="9C062596">
      <w:start w:val="1"/>
      <w:numFmt w:val="bullet"/>
      <w:lvlText w:val=""/>
      <w:lvlJc w:val="left"/>
    </w:lvl>
    <w:lvl w:ilvl="1" w:tplc="6E2886F4">
      <w:numFmt w:val="decimal"/>
      <w:lvlText w:val=""/>
      <w:lvlJc w:val="left"/>
    </w:lvl>
    <w:lvl w:ilvl="2" w:tplc="B0BA432E">
      <w:numFmt w:val="decimal"/>
      <w:lvlText w:val=""/>
      <w:lvlJc w:val="left"/>
    </w:lvl>
    <w:lvl w:ilvl="3" w:tplc="AE322CE2">
      <w:numFmt w:val="decimal"/>
      <w:lvlText w:val=""/>
      <w:lvlJc w:val="left"/>
    </w:lvl>
    <w:lvl w:ilvl="4" w:tplc="2E9EBF34">
      <w:numFmt w:val="decimal"/>
      <w:lvlText w:val=""/>
      <w:lvlJc w:val="left"/>
    </w:lvl>
    <w:lvl w:ilvl="5" w:tplc="E78A5F16">
      <w:numFmt w:val="decimal"/>
      <w:lvlText w:val=""/>
      <w:lvlJc w:val="left"/>
    </w:lvl>
    <w:lvl w:ilvl="6" w:tplc="57000284">
      <w:numFmt w:val="decimal"/>
      <w:lvlText w:val=""/>
      <w:lvlJc w:val="left"/>
    </w:lvl>
    <w:lvl w:ilvl="7" w:tplc="EB2A604C">
      <w:numFmt w:val="decimal"/>
      <w:lvlText w:val=""/>
      <w:lvlJc w:val="left"/>
    </w:lvl>
    <w:lvl w:ilvl="8" w:tplc="A1DE2FC6">
      <w:numFmt w:val="decimal"/>
      <w:lvlText w:val=""/>
      <w:lvlJc w:val="left"/>
    </w:lvl>
  </w:abstractNum>
  <w:abstractNum w:abstractNumId="8">
    <w:nsid w:val="000039B3"/>
    <w:multiLevelType w:val="hybridMultilevel"/>
    <w:tmpl w:val="5220FCA8"/>
    <w:lvl w:ilvl="0" w:tplc="5FCEFB3E">
      <w:start w:val="1"/>
      <w:numFmt w:val="bullet"/>
      <w:lvlText w:val=""/>
      <w:lvlJc w:val="left"/>
    </w:lvl>
    <w:lvl w:ilvl="1" w:tplc="1540B73E">
      <w:numFmt w:val="decimal"/>
      <w:lvlText w:val=""/>
      <w:lvlJc w:val="left"/>
    </w:lvl>
    <w:lvl w:ilvl="2" w:tplc="767267EE">
      <w:numFmt w:val="decimal"/>
      <w:lvlText w:val=""/>
      <w:lvlJc w:val="left"/>
    </w:lvl>
    <w:lvl w:ilvl="3" w:tplc="9550B24E">
      <w:numFmt w:val="decimal"/>
      <w:lvlText w:val=""/>
      <w:lvlJc w:val="left"/>
    </w:lvl>
    <w:lvl w:ilvl="4" w:tplc="DB2CDE94">
      <w:numFmt w:val="decimal"/>
      <w:lvlText w:val=""/>
      <w:lvlJc w:val="left"/>
    </w:lvl>
    <w:lvl w:ilvl="5" w:tplc="7962FFB0">
      <w:numFmt w:val="decimal"/>
      <w:lvlText w:val=""/>
      <w:lvlJc w:val="left"/>
    </w:lvl>
    <w:lvl w:ilvl="6" w:tplc="9318A6FC">
      <w:numFmt w:val="decimal"/>
      <w:lvlText w:val=""/>
      <w:lvlJc w:val="left"/>
    </w:lvl>
    <w:lvl w:ilvl="7" w:tplc="8C3C851A">
      <w:numFmt w:val="decimal"/>
      <w:lvlText w:val=""/>
      <w:lvlJc w:val="left"/>
    </w:lvl>
    <w:lvl w:ilvl="8" w:tplc="99AE4EC2">
      <w:numFmt w:val="decimal"/>
      <w:lvlText w:val=""/>
      <w:lvlJc w:val="left"/>
    </w:lvl>
  </w:abstractNum>
  <w:abstractNum w:abstractNumId="9">
    <w:nsid w:val="0000428B"/>
    <w:multiLevelType w:val="hybridMultilevel"/>
    <w:tmpl w:val="E332A0FA"/>
    <w:lvl w:ilvl="0" w:tplc="098E004A">
      <w:start w:val="1"/>
      <w:numFmt w:val="bullet"/>
      <w:lvlText w:val=""/>
      <w:lvlJc w:val="left"/>
    </w:lvl>
    <w:lvl w:ilvl="1" w:tplc="889EB8AE">
      <w:numFmt w:val="decimal"/>
      <w:lvlText w:val=""/>
      <w:lvlJc w:val="left"/>
    </w:lvl>
    <w:lvl w:ilvl="2" w:tplc="8B860C8A">
      <w:numFmt w:val="decimal"/>
      <w:lvlText w:val=""/>
      <w:lvlJc w:val="left"/>
    </w:lvl>
    <w:lvl w:ilvl="3" w:tplc="764CBC1C">
      <w:numFmt w:val="decimal"/>
      <w:lvlText w:val=""/>
      <w:lvlJc w:val="left"/>
    </w:lvl>
    <w:lvl w:ilvl="4" w:tplc="227A1EFC">
      <w:numFmt w:val="decimal"/>
      <w:lvlText w:val=""/>
      <w:lvlJc w:val="left"/>
    </w:lvl>
    <w:lvl w:ilvl="5" w:tplc="EA0A42EC">
      <w:numFmt w:val="decimal"/>
      <w:lvlText w:val=""/>
      <w:lvlJc w:val="left"/>
    </w:lvl>
    <w:lvl w:ilvl="6" w:tplc="C04E1B0A">
      <w:numFmt w:val="decimal"/>
      <w:lvlText w:val=""/>
      <w:lvlJc w:val="left"/>
    </w:lvl>
    <w:lvl w:ilvl="7" w:tplc="AFB2D8D2">
      <w:numFmt w:val="decimal"/>
      <w:lvlText w:val=""/>
      <w:lvlJc w:val="left"/>
    </w:lvl>
    <w:lvl w:ilvl="8" w:tplc="90BC0E88">
      <w:numFmt w:val="decimal"/>
      <w:lvlText w:val=""/>
      <w:lvlJc w:val="left"/>
    </w:lvl>
  </w:abstractNum>
  <w:abstractNum w:abstractNumId="10">
    <w:nsid w:val="0000440D"/>
    <w:multiLevelType w:val="hybridMultilevel"/>
    <w:tmpl w:val="1A5CC0F8"/>
    <w:lvl w:ilvl="0" w:tplc="94CCFCDA">
      <w:start w:val="1"/>
      <w:numFmt w:val="bullet"/>
      <w:lvlText w:val="и"/>
      <w:lvlJc w:val="left"/>
    </w:lvl>
    <w:lvl w:ilvl="1" w:tplc="FB1E7586">
      <w:start w:val="1"/>
      <w:numFmt w:val="bullet"/>
      <w:lvlText w:val=""/>
      <w:lvlJc w:val="left"/>
    </w:lvl>
    <w:lvl w:ilvl="2" w:tplc="3314F01E">
      <w:numFmt w:val="decimal"/>
      <w:lvlText w:val=""/>
      <w:lvlJc w:val="left"/>
    </w:lvl>
    <w:lvl w:ilvl="3" w:tplc="4BB01CC2">
      <w:numFmt w:val="decimal"/>
      <w:lvlText w:val=""/>
      <w:lvlJc w:val="left"/>
    </w:lvl>
    <w:lvl w:ilvl="4" w:tplc="891681BC">
      <w:numFmt w:val="decimal"/>
      <w:lvlText w:val=""/>
      <w:lvlJc w:val="left"/>
    </w:lvl>
    <w:lvl w:ilvl="5" w:tplc="AD2CE62E">
      <w:numFmt w:val="decimal"/>
      <w:lvlText w:val=""/>
      <w:lvlJc w:val="left"/>
    </w:lvl>
    <w:lvl w:ilvl="6" w:tplc="375E9554">
      <w:numFmt w:val="decimal"/>
      <w:lvlText w:val=""/>
      <w:lvlJc w:val="left"/>
    </w:lvl>
    <w:lvl w:ilvl="7" w:tplc="39F01F90">
      <w:numFmt w:val="decimal"/>
      <w:lvlText w:val=""/>
      <w:lvlJc w:val="left"/>
    </w:lvl>
    <w:lvl w:ilvl="8" w:tplc="62A84716">
      <w:numFmt w:val="decimal"/>
      <w:lvlText w:val=""/>
      <w:lvlJc w:val="left"/>
    </w:lvl>
  </w:abstractNum>
  <w:abstractNum w:abstractNumId="11">
    <w:nsid w:val="00004509"/>
    <w:multiLevelType w:val="hybridMultilevel"/>
    <w:tmpl w:val="98767000"/>
    <w:lvl w:ilvl="0" w:tplc="3622474E">
      <w:start w:val="1"/>
      <w:numFmt w:val="bullet"/>
      <w:lvlText w:val="и"/>
      <w:lvlJc w:val="left"/>
    </w:lvl>
    <w:lvl w:ilvl="1" w:tplc="CC22D6D4">
      <w:start w:val="1"/>
      <w:numFmt w:val="bullet"/>
      <w:lvlText w:val=""/>
      <w:lvlJc w:val="left"/>
    </w:lvl>
    <w:lvl w:ilvl="2" w:tplc="0B808A26">
      <w:numFmt w:val="decimal"/>
      <w:lvlText w:val=""/>
      <w:lvlJc w:val="left"/>
    </w:lvl>
    <w:lvl w:ilvl="3" w:tplc="7CFA292E">
      <w:numFmt w:val="decimal"/>
      <w:lvlText w:val=""/>
      <w:lvlJc w:val="left"/>
    </w:lvl>
    <w:lvl w:ilvl="4" w:tplc="4EA233D8">
      <w:numFmt w:val="decimal"/>
      <w:lvlText w:val=""/>
      <w:lvlJc w:val="left"/>
    </w:lvl>
    <w:lvl w:ilvl="5" w:tplc="5474459E">
      <w:numFmt w:val="decimal"/>
      <w:lvlText w:val=""/>
      <w:lvlJc w:val="left"/>
    </w:lvl>
    <w:lvl w:ilvl="6" w:tplc="0E36A9C6">
      <w:numFmt w:val="decimal"/>
      <w:lvlText w:val=""/>
      <w:lvlJc w:val="left"/>
    </w:lvl>
    <w:lvl w:ilvl="7" w:tplc="A01E2A10">
      <w:numFmt w:val="decimal"/>
      <w:lvlText w:val=""/>
      <w:lvlJc w:val="left"/>
    </w:lvl>
    <w:lvl w:ilvl="8" w:tplc="F4E6D4BC">
      <w:numFmt w:val="decimal"/>
      <w:lvlText w:val=""/>
      <w:lvlJc w:val="left"/>
    </w:lvl>
  </w:abstractNum>
  <w:abstractNum w:abstractNumId="12">
    <w:nsid w:val="0000491C"/>
    <w:multiLevelType w:val="hybridMultilevel"/>
    <w:tmpl w:val="72A20D0E"/>
    <w:lvl w:ilvl="0" w:tplc="52D8AB9A">
      <w:start w:val="1"/>
      <w:numFmt w:val="bullet"/>
      <w:lvlText w:val="и"/>
      <w:lvlJc w:val="left"/>
    </w:lvl>
    <w:lvl w:ilvl="1" w:tplc="E724D002">
      <w:start w:val="1"/>
      <w:numFmt w:val="bullet"/>
      <w:lvlText w:val=""/>
      <w:lvlJc w:val="left"/>
    </w:lvl>
    <w:lvl w:ilvl="2" w:tplc="86DE568C">
      <w:numFmt w:val="decimal"/>
      <w:lvlText w:val=""/>
      <w:lvlJc w:val="left"/>
    </w:lvl>
    <w:lvl w:ilvl="3" w:tplc="C532A62E">
      <w:numFmt w:val="decimal"/>
      <w:lvlText w:val=""/>
      <w:lvlJc w:val="left"/>
    </w:lvl>
    <w:lvl w:ilvl="4" w:tplc="D3EEEF9A">
      <w:numFmt w:val="decimal"/>
      <w:lvlText w:val=""/>
      <w:lvlJc w:val="left"/>
    </w:lvl>
    <w:lvl w:ilvl="5" w:tplc="887ECBE8">
      <w:numFmt w:val="decimal"/>
      <w:lvlText w:val=""/>
      <w:lvlJc w:val="left"/>
    </w:lvl>
    <w:lvl w:ilvl="6" w:tplc="1C4852BE">
      <w:numFmt w:val="decimal"/>
      <w:lvlText w:val=""/>
      <w:lvlJc w:val="left"/>
    </w:lvl>
    <w:lvl w:ilvl="7" w:tplc="9F48FCE8">
      <w:numFmt w:val="decimal"/>
      <w:lvlText w:val=""/>
      <w:lvlJc w:val="left"/>
    </w:lvl>
    <w:lvl w:ilvl="8" w:tplc="F412DB56">
      <w:numFmt w:val="decimal"/>
      <w:lvlText w:val=""/>
      <w:lvlJc w:val="left"/>
    </w:lvl>
  </w:abstractNum>
  <w:abstractNum w:abstractNumId="13">
    <w:nsid w:val="00004D06"/>
    <w:multiLevelType w:val="hybridMultilevel"/>
    <w:tmpl w:val="1AF218D6"/>
    <w:lvl w:ilvl="0" w:tplc="4AFE4614">
      <w:start w:val="1"/>
      <w:numFmt w:val="bullet"/>
      <w:lvlText w:val="В"/>
      <w:lvlJc w:val="left"/>
    </w:lvl>
    <w:lvl w:ilvl="1" w:tplc="DAA6B2A8">
      <w:start w:val="1"/>
      <w:numFmt w:val="bullet"/>
      <w:lvlText w:val=""/>
      <w:lvlJc w:val="left"/>
    </w:lvl>
    <w:lvl w:ilvl="2" w:tplc="5662449E">
      <w:numFmt w:val="decimal"/>
      <w:lvlText w:val=""/>
      <w:lvlJc w:val="left"/>
    </w:lvl>
    <w:lvl w:ilvl="3" w:tplc="B94650D8">
      <w:numFmt w:val="decimal"/>
      <w:lvlText w:val=""/>
      <w:lvlJc w:val="left"/>
    </w:lvl>
    <w:lvl w:ilvl="4" w:tplc="F43C3470">
      <w:numFmt w:val="decimal"/>
      <w:lvlText w:val=""/>
      <w:lvlJc w:val="left"/>
    </w:lvl>
    <w:lvl w:ilvl="5" w:tplc="0D82AC86">
      <w:numFmt w:val="decimal"/>
      <w:lvlText w:val=""/>
      <w:lvlJc w:val="left"/>
    </w:lvl>
    <w:lvl w:ilvl="6" w:tplc="0A64164C">
      <w:numFmt w:val="decimal"/>
      <w:lvlText w:val=""/>
      <w:lvlJc w:val="left"/>
    </w:lvl>
    <w:lvl w:ilvl="7" w:tplc="C716446E">
      <w:numFmt w:val="decimal"/>
      <w:lvlText w:val=""/>
      <w:lvlJc w:val="left"/>
    </w:lvl>
    <w:lvl w:ilvl="8" w:tplc="8BDCEB16">
      <w:numFmt w:val="decimal"/>
      <w:lvlText w:val=""/>
      <w:lvlJc w:val="left"/>
    </w:lvl>
  </w:abstractNum>
  <w:abstractNum w:abstractNumId="14">
    <w:nsid w:val="00004DB7"/>
    <w:multiLevelType w:val="hybridMultilevel"/>
    <w:tmpl w:val="5BF082AE"/>
    <w:lvl w:ilvl="0" w:tplc="CE6E0AE0">
      <w:start w:val="10"/>
      <w:numFmt w:val="decimal"/>
      <w:lvlText w:val="%1"/>
      <w:lvlJc w:val="left"/>
    </w:lvl>
    <w:lvl w:ilvl="1" w:tplc="AAB2E472">
      <w:numFmt w:val="decimal"/>
      <w:lvlText w:val=""/>
      <w:lvlJc w:val="left"/>
    </w:lvl>
    <w:lvl w:ilvl="2" w:tplc="681EC168">
      <w:numFmt w:val="decimal"/>
      <w:lvlText w:val=""/>
      <w:lvlJc w:val="left"/>
    </w:lvl>
    <w:lvl w:ilvl="3" w:tplc="5DE0E9EC">
      <w:numFmt w:val="decimal"/>
      <w:lvlText w:val=""/>
      <w:lvlJc w:val="left"/>
    </w:lvl>
    <w:lvl w:ilvl="4" w:tplc="A7C0EF86">
      <w:numFmt w:val="decimal"/>
      <w:lvlText w:val=""/>
      <w:lvlJc w:val="left"/>
    </w:lvl>
    <w:lvl w:ilvl="5" w:tplc="88FCD42A">
      <w:numFmt w:val="decimal"/>
      <w:lvlText w:val=""/>
      <w:lvlJc w:val="left"/>
    </w:lvl>
    <w:lvl w:ilvl="6" w:tplc="D6423094">
      <w:numFmt w:val="decimal"/>
      <w:lvlText w:val=""/>
      <w:lvlJc w:val="left"/>
    </w:lvl>
    <w:lvl w:ilvl="7" w:tplc="FF3E884E">
      <w:numFmt w:val="decimal"/>
      <w:lvlText w:val=""/>
      <w:lvlJc w:val="left"/>
    </w:lvl>
    <w:lvl w:ilvl="8" w:tplc="9154CC92">
      <w:numFmt w:val="decimal"/>
      <w:lvlText w:val=""/>
      <w:lvlJc w:val="left"/>
    </w:lvl>
  </w:abstractNum>
  <w:abstractNum w:abstractNumId="15">
    <w:nsid w:val="00004DC8"/>
    <w:multiLevelType w:val="hybridMultilevel"/>
    <w:tmpl w:val="1B8E5736"/>
    <w:lvl w:ilvl="0" w:tplc="44E0BE86">
      <w:start w:val="1"/>
      <w:numFmt w:val="bullet"/>
      <w:lvlText w:val=""/>
      <w:lvlJc w:val="left"/>
    </w:lvl>
    <w:lvl w:ilvl="1" w:tplc="A824FBD8">
      <w:numFmt w:val="decimal"/>
      <w:lvlText w:val=""/>
      <w:lvlJc w:val="left"/>
    </w:lvl>
    <w:lvl w:ilvl="2" w:tplc="1CD6C328">
      <w:numFmt w:val="decimal"/>
      <w:lvlText w:val=""/>
      <w:lvlJc w:val="left"/>
    </w:lvl>
    <w:lvl w:ilvl="3" w:tplc="56E64136">
      <w:numFmt w:val="decimal"/>
      <w:lvlText w:val=""/>
      <w:lvlJc w:val="left"/>
    </w:lvl>
    <w:lvl w:ilvl="4" w:tplc="16C852E0">
      <w:numFmt w:val="decimal"/>
      <w:lvlText w:val=""/>
      <w:lvlJc w:val="left"/>
    </w:lvl>
    <w:lvl w:ilvl="5" w:tplc="DF78B930">
      <w:numFmt w:val="decimal"/>
      <w:lvlText w:val=""/>
      <w:lvlJc w:val="left"/>
    </w:lvl>
    <w:lvl w:ilvl="6" w:tplc="1AD23C9C">
      <w:numFmt w:val="decimal"/>
      <w:lvlText w:val=""/>
      <w:lvlJc w:val="left"/>
    </w:lvl>
    <w:lvl w:ilvl="7" w:tplc="752A3E20">
      <w:numFmt w:val="decimal"/>
      <w:lvlText w:val=""/>
      <w:lvlJc w:val="left"/>
    </w:lvl>
    <w:lvl w:ilvl="8" w:tplc="9CDAD236">
      <w:numFmt w:val="decimal"/>
      <w:lvlText w:val=""/>
      <w:lvlJc w:val="left"/>
    </w:lvl>
  </w:abstractNum>
  <w:abstractNum w:abstractNumId="16">
    <w:nsid w:val="000054DE"/>
    <w:multiLevelType w:val="hybridMultilevel"/>
    <w:tmpl w:val="9E665D64"/>
    <w:lvl w:ilvl="0" w:tplc="5BE84734">
      <w:start w:val="1"/>
      <w:numFmt w:val="bullet"/>
      <w:lvlText w:val=""/>
      <w:lvlJc w:val="left"/>
    </w:lvl>
    <w:lvl w:ilvl="1" w:tplc="EB220C4C">
      <w:numFmt w:val="decimal"/>
      <w:lvlText w:val=""/>
      <w:lvlJc w:val="left"/>
    </w:lvl>
    <w:lvl w:ilvl="2" w:tplc="3BAC84F8">
      <w:numFmt w:val="decimal"/>
      <w:lvlText w:val=""/>
      <w:lvlJc w:val="left"/>
    </w:lvl>
    <w:lvl w:ilvl="3" w:tplc="8E04BFF2">
      <w:numFmt w:val="decimal"/>
      <w:lvlText w:val=""/>
      <w:lvlJc w:val="left"/>
    </w:lvl>
    <w:lvl w:ilvl="4" w:tplc="3BFE08A6">
      <w:numFmt w:val="decimal"/>
      <w:lvlText w:val=""/>
      <w:lvlJc w:val="left"/>
    </w:lvl>
    <w:lvl w:ilvl="5" w:tplc="1688D3B8">
      <w:numFmt w:val="decimal"/>
      <w:lvlText w:val=""/>
      <w:lvlJc w:val="left"/>
    </w:lvl>
    <w:lvl w:ilvl="6" w:tplc="E9E6D0C0">
      <w:numFmt w:val="decimal"/>
      <w:lvlText w:val=""/>
      <w:lvlJc w:val="left"/>
    </w:lvl>
    <w:lvl w:ilvl="7" w:tplc="D7C06102">
      <w:numFmt w:val="decimal"/>
      <w:lvlText w:val=""/>
      <w:lvlJc w:val="left"/>
    </w:lvl>
    <w:lvl w:ilvl="8" w:tplc="DE8635DA">
      <w:numFmt w:val="decimal"/>
      <w:lvlText w:val=""/>
      <w:lvlJc w:val="left"/>
    </w:lvl>
  </w:abstractNum>
  <w:abstractNum w:abstractNumId="17">
    <w:nsid w:val="00005D03"/>
    <w:multiLevelType w:val="hybridMultilevel"/>
    <w:tmpl w:val="2146C2E2"/>
    <w:lvl w:ilvl="0" w:tplc="F7A4D19E">
      <w:start w:val="1"/>
      <w:numFmt w:val="bullet"/>
      <w:lvlText w:val=""/>
      <w:lvlJc w:val="left"/>
    </w:lvl>
    <w:lvl w:ilvl="1" w:tplc="24D45AFC">
      <w:numFmt w:val="decimal"/>
      <w:lvlText w:val=""/>
      <w:lvlJc w:val="left"/>
    </w:lvl>
    <w:lvl w:ilvl="2" w:tplc="D2FA53F2">
      <w:numFmt w:val="decimal"/>
      <w:lvlText w:val=""/>
      <w:lvlJc w:val="left"/>
    </w:lvl>
    <w:lvl w:ilvl="3" w:tplc="CFCA2246">
      <w:numFmt w:val="decimal"/>
      <w:lvlText w:val=""/>
      <w:lvlJc w:val="left"/>
    </w:lvl>
    <w:lvl w:ilvl="4" w:tplc="584264F2">
      <w:numFmt w:val="decimal"/>
      <w:lvlText w:val=""/>
      <w:lvlJc w:val="left"/>
    </w:lvl>
    <w:lvl w:ilvl="5" w:tplc="0F7EA838">
      <w:numFmt w:val="decimal"/>
      <w:lvlText w:val=""/>
      <w:lvlJc w:val="left"/>
    </w:lvl>
    <w:lvl w:ilvl="6" w:tplc="0CC43E9C">
      <w:numFmt w:val="decimal"/>
      <w:lvlText w:val=""/>
      <w:lvlJc w:val="left"/>
    </w:lvl>
    <w:lvl w:ilvl="7" w:tplc="473E6350">
      <w:numFmt w:val="decimal"/>
      <w:lvlText w:val=""/>
      <w:lvlJc w:val="left"/>
    </w:lvl>
    <w:lvl w:ilvl="8" w:tplc="7C3440BC">
      <w:numFmt w:val="decimal"/>
      <w:lvlText w:val=""/>
      <w:lvlJc w:val="left"/>
    </w:lvl>
  </w:abstractNum>
  <w:abstractNum w:abstractNumId="18">
    <w:nsid w:val="00006443"/>
    <w:multiLevelType w:val="hybridMultilevel"/>
    <w:tmpl w:val="1BC26546"/>
    <w:lvl w:ilvl="0" w:tplc="C9A689DA">
      <w:start w:val="1"/>
      <w:numFmt w:val="bullet"/>
      <w:lvlText w:val=""/>
      <w:lvlJc w:val="left"/>
    </w:lvl>
    <w:lvl w:ilvl="1" w:tplc="E5441858">
      <w:numFmt w:val="decimal"/>
      <w:lvlText w:val=""/>
      <w:lvlJc w:val="left"/>
    </w:lvl>
    <w:lvl w:ilvl="2" w:tplc="2D56C644">
      <w:numFmt w:val="decimal"/>
      <w:lvlText w:val=""/>
      <w:lvlJc w:val="left"/>
    </w:lvl>
    <w:lvl w:ilvl="3" w:tplc="D1DA30BC">
      <w:numFmt w:val="decimal"/>
      <w:lvlText w:val=""/>
      <w:lvlJc w:val="left"/>
    </w:lvl>
    <w:lvl w:ilvl="4" w:tplc="EE943E96">
      <w:numFmt w:val="decimal"/>
      <w:lvlText w:val=""/>
      <w:lvlJc w:val="left"/>
    </w:lvl>
    <w:lvl w:ilvl="5" w:tplc="6AEAF1C0">
      <w:numFmt w:val="decimal"/>
      <w:lvlText w:val=""/>
      <w:lvlJc w:val="left"/>
    </w:lvl>
    <w:lvl w:ilvl="6" w:tplc="E5847DBC">
      <w:numFmt w:val="decimal"/>
      <w:lvlText w:val=""/>
      <w:lvlJc w:val="left"/>
    </w:lvl>
    <w:lvl w:ilvl="7" w:tplc="1CEC0EE2">
      <w:numFmt w:val="decimal"/>
      <w:lvlText w:val=""/>
      <w:lvlJc w:val="left"/>
    </w:lvl>
    <w:lvl w:ilvl="8" w:tplc="43068AFA">
      <w:numFmt w:val="decimal"/>
      <w:lvlText w:val=""/>
      <w:lvlJc w:val="left"/>
    </w:lvl>
  </w:abstractNum>
  <w:abstractNum w:abstractNumId="19">
    <w:nsid w:val="000066BB"/>
    <w:multiLevelType w:val="hybridMultilevel"/>
    <w:tmpl w:val="FC62D33A"/>
    <w:lvl w:ilvl="0" w:tplc="0916F6E6">
      <w:start w:val="1"/>
      <w:numFmt w:val="bullet"/>
      <w:lvlText w:val=""/>
      <w:lvlJc w:val="left"/>
    </w:lvl>
    <w:lvl w:ilvl="1" w:tplc="A17C9504">
      <w:numFmt w:val="decimal"/>
      <w:lvlText w:val=""/>
      <w:lvlJc w:val="left"/>
    </w:lvl>
    <w:lvl w:ilvl="2" w:tplc="3CF2723C">
      <w:numFmt w:val="decimal"/>
      <w:lvlText w:val=""/>
      <w:lvlJc w:val="left"/>
    </w:lvl>
    <w:lvl w:ilvl="3" w:tplc="FAC891BC">
      <w:numFmt w:val="decimal"/>
      <w:lvlText w:val=""/>
      <w:lvlJc w:val="left"/>
    </w:lvl>
    <w:lvl w:ilvl="4" w:tplc="652EFCC6">
      <w:numFmt w:val="decimal"/>
      <w:lvlText w:val=""/>
      <w:lvlJc w:val="left"/>
    </w:lvl>
    <w:lvl w:ilvl="5" w:tplc="FAA29C9C">
      <w:numFmt w:val="decimal"/>
      <w:lvlText w:val=""/>
      <w:lvlJc w:val="left"/>
    </w:lvl>
    <w:lvl w:ilvl="6" w:tplc="72FCBABA">
      <w:numFmt w:val="decimal"/>
      <w:lvlText w:val=""/>
      <w:lvlJc w:val="left"/>
    </w:lvl>
    <w:lvl w:ilvl="7" w:tplc="F73655CC">
      <w:numFmt w:val="decimal"/>
      <w:lvlText w:val=""/>
      <w:lvlJc w:val="left"/>
    </w:lvl>
    <w:lvl w:ilvl="8" w:tplc="E452C610">
      <w:numFmt w:val="decimal"/>
      <w:lvlText w:val=""/>
      <w:lvlJc w:val="left"/>
    </w:lvl>
  </w:abstractNum>
  <w:abstractNum w:abstractNumId="20">
    <w:nsid w:val="0000701F"/>
    <w:multiLevelType w:val="hybridMultilevel"/>
    <w:tmpl w:val="BFB2884A"/>
    <w:lvl w:ilvl="0" w:tplc="15CEFF8E">
      <w:start w:val="1"/>
      <w:numFmt w:val="bullet"/>
      <w:lvlText w:val=""/>
      <w:lvlJc w:val="left"/>
    </w:lvl>
    <w:lvl w:ilvl="1" w:tplc="7C80A00E">
      <w:start w:val="11"/>
      <w:numFmt w:val="decimal"/>
      <w:lvlText w:val="%2"/>
      <w:lvlJc w:val="left"/>
    </w:lvl>
    <w:lvl w:ilvl="2" w:tplc="B420BB60">
      <w:numFmt w:val="decimal"/>
      <w:lvlText w:val=""/>
      <w:lvlJc w:val="left"/>
    </w:lvl>
    <w:lvl w:ilvl="3" w:tplc="CB5C3264">
      <w:numFmt w:val="decimal"/>
      <w:lvlText w:val=""/>
      <w:lvlJc w:val="left"/>
    </w:lvl>
    <w:lvl w:ilvl="4" w:tplc="7CC87FB0">
      <w:numFmt w:val="decimal"/>
      <w:lvlText w:val=""/>
      <w:lvlJc w:val="left"/>
    </w:lvl>
    <w:lvl w:ilvl="5" w:tplc="E6584B4A">
      <w:numFmt w:val="decimal"/>
      <w:lvlText w:val=""/>
      <w:lvlJc w:val="left"/>
    </w:lvl>
    <w:lvl w:ilvl="6" w:tplc="EA427A7C">
      <w:numFmt w:val="decimal"/>
      <w:lvlText w:val=""/>
      <w:lvlJc w:val="left"/>
    </w:lvl>
    <w:lvl w:ilvl="7" w:tplc="75A6C318">
      <w:numFmt w:val="decimal"/>
      <w:lvlText w:val=""/>
      <w:lvlJc w:val="left"/>
    </w:lvl>
    <w:lvl w:ilvl="8" w:tplc="1D1E7A7A">
      <w:numFmt w:val="decimal"/>
      <w:lvlText w:val=""/>
      <w:lvlJc w:val="left"/>
    </w:lvl>
  </w:abstractNum>
  <w:abstractNum w:abstractNumId="21">
    <w:nsid w:val="0000767D"/>
    <w:multiLevelType w:val="hybridMultilevel"/>
    <w:tmpl w:val="F0B026F2"/>
    <w:lvl w:ilvl="0" w:tplc="92123B9E">
      <w:start w:val="1"/>
      <w:numFmt w:val="bullet"/>
      <w:lvlText w:val=""/>
      <w:lvlJc w:val="left"/>
    </w:lvl>
    <w:lvl w:ilvl="1" w:tplc="A01A72C6">
      <w:numFmt w:val="decimal"/>
      <w:lvlText w:val=""/>
      <w:lvlJc w:val="left"/>
    </w:lvl>
    <w:lvl w:ilvl="2" w:tplc="76EA5BC0">
      <w:numFmt w:val="decimal"/>
      <w:lvlText w:val=""/>
      <w:lvlJc w:val="left"/>
    </w:lvl>
    <w:lvl w:ilvl="3" w:tplc="3C5C060C">
      <w:numFmt w:val="decimal"/>
      <w:lvlText w:val=""/>
      <w:lvlJc w:val="left"/>
    </w:lvl>
    <w:lvl w:ilvl="4" w:tplc="6366A8DE">
      <w:numFmt w:val="decimal"/>
      <w:lvlText w:val=""/>
      <w:lvlJc w:val="left"/>
    </w:lvl>
    <w:lvl w:ilvl="5" w:tplc="BAF275B8">
      <w:numFmt w:val="decimal"/>
      <w:lvlText w:val=""/>
      <w:lvlJc w:val="left"/>
    </w:lvl>
    <w:lvl w:ilvl="6" w:tplc="ABCE7C6A">
      <w:numFmt w:val="decimal"/>
      <w:lvlText w:val=""/>
      <w:lvlJc w:val="left"/>
    </w:lvl>
    <w:lvl w:ilvl="7" w:tplc="7466DD68">
      <w:numFmt w:val="decimal"/>
      <w:lvlText w:val=""/>
      <w:lvlJc w:val="left"/>
    </w:lvl>
    <w:lvl w:ilvl="8" w:tplc="7B783004">
      <w:numFmt w:val="decimal"/>
      <w:lvlText w:val=""/>
      <w:lvlJc w:val="left"/>
    </w:lvl>
  </w:abstractNum>
  <w:abstractNum w:abstractNumId="22">
    <w:nsid w:val="00007A5A"/>
    <w:multiLevelType w:val="hybridMultilevel"/>
    <w:tmpl w:val="F0CC6800"/>
    <w:lvl w:ilvl="0" w:tplc="367EEBCA">
      <w:start w:val="1"/>
      <w:numFmt w:val="bullet"/>
      <w:lvlText w:val=""/>
      <w:lvlJc w:val="left"/>
    </w:lvl>
    <w:lvl w:ilvl="1" w:tplc="5A46A08E">
      <w:numFmt w:val="decimal"/>
      <w:lvlText w:val=""/>
      <w:lvlJc w:val="left"/>
    </w:lvl>
    <w:lvl w:ilvl="2" w:tplc="0B623176">
      <w:numFmt w:val="decimal"/>
      <w:lvlText w:val=""/>
      <w:lvlJc w:val="left"/>
    </w:lvl>
    <w:lvl w:ilvl="3" w:tplc="DCFE9192">
      <w:numFmt w:val="decimal"/>
      <w:lvlText w:val=""/>
      <w:lvlJc w:val="left"/>
    </w:lvl>
    <w:lvl w:ilvl="4" w:tplc="3A4AA80A">
      <w:numFmt w:val="decimal"/>
      <w:lvlText w:val=""/>
      <w:lvlJc w:val="left"/>
    </w:lvl>
    <w:lvl w:ilvl="5" w:tplc="3036EE14">
      <w:numFmt w:val="decimal"/>
      <w:lvlText w:val=""/>
      <w:lvlJc w:val="left"/>
    </w:lvl>
    <w:lvl w:ilvl="6" w:tplc="F9467AF0">
      <w:numFmt w:val="decimal"/>
      <w:lvlText w:val=""/>
      <w:lvlJc w:val="left"/>
    </w:lvl>
    <w:lvl w:ilvl="7" w:tplc="E976E430">
      <w:numFmt w:val="decimal"/>
      <w:lvlText w:val=""/>
      <w:lvlJc w:val="left"/>
    </w:lvl>
    <w:lvl w:ilvl="8" w:tplc="B2FAA42E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1545"/>
    <w:rsid w:val="00281545"/>
    <w:rsid w:val="002B037A"/>
    <w:rsid w:val="002C42EA"/>
    <w:rsid w:val="003810E4"/>
    <w:rsid w:val="00472581"/>
    <w:rsid w:val="006A00CD"/>
    <w:rsid w:val="00FB1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3866</Words>
  <Characters>22037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3</cp:revision>
  <dcterms:created xsi:type="dcterms:W3CDTF">2020-01-19T16:47:00Z</dcterms:created>
  <dcterms:modified xsi:type="dcterms:W3CDTF">2020-01-21T05:37:00Z</dcterms:modified>
</cp:coreProperties>
</file>